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73A3" w14:textId="77777777" w:rsidR="00061F5E" w:rsidRDefault="00061F5E">
      <w:pPr>
        <w:rPr>
          <w:b/>
        </w:rPr>
      </w:pPr>
    </w:p>
    <w:p w14:paraId="3070F4CE" w14:textId="77777777" w:rsidR="00061F5E" w:rsidRPr="00097592" w:rsidRDefault="00281368" w:rsidP="00097592">
      <w:pPr>
        <w:jc w:val="center"/>
        <w:rPr>
          <w:b/>
          <w:sz w:val="28"/>
          <w:szCs w:val="28"/>
        </w:rPr>
      </w:pPr>
      <w:r>
        <w:rPr>
          <w:b/>
          <w:noProof/>
          <w:sz w:val="28"/>
          <w:szCs w:val="28"/>
          <w:lang w:val="en-US"/>
        </w:rPr>
        <w:drawing>
          <wp:inline distT="0" distB="0" distL="0" distR="0" wp14:anchorId="6831F178" wp14:editId="5F096521">
            <wp:extent cx="3709035" cy="196983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on Marquee2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23568" cy="1977548"/>
                    </a:xfrm>
                    <a:prstGeom prst="rect">
                      <a:avLst/>
                    </a:prstGeom>
                  </pic:spPr>
                </pic:pic>
              </a:graphicData>
            </a:graphic>
          </wp:inline>
        </w:drawing>
      </w:r>
    </w:p>
    <w:p w14:paraId="786C4C56" w14:textId="77777777" w:rsidR="00061F5E" w:rsidRPr="00097592" w:rsidRDefault="00061F5E" w:rsidP="00097592">
      <w:pPr>
        <w:jc w:val="center"/>
        <w:rPr>
          <w:b/>
          <w:sz w:val="28"/>
          <w:szCs w:val="28"/>
        </w:rPr>
      </w:pPr>
    </w:p>
    <w:p w14:paraId="6DB986B6" w14:textId="77777777" w:rsidR="00156267" w:rsidRPr="00097592" w:rsidRDefault="00156267" w:rsidP="00097592">
      <w:pPr>
        <w:jc w:val="center"/>
        <w:rPr>
          <w:b/>
          <w:sz w:val="28"/>
          <w:szCs w:val="28"/>
          <w:u w:val="single"/>
        </w:rPr>
      </w:pPr>
      <w:r w:rsidRPr="00097592">
        <w:rPr>
          <w:b/>
          <w:sz w:val="28"/>
          <w:szCs w:val="28"/>
          <w:u w:val="single"/>
        </w:rPr>
        <w:t>TEDESCHI TRUCKS BAND WRAP UP SIX-NIGHT RESIDENCY AT BEACON THEATRE</w:t>
      </w:r>
    </w:p>
    <w:p w14:paraId="0171DD8C" w14:textId="77777777" w:rsidR="00475A60" w:rsidRDefault="00475A60">
      <w:pPr>
        <w:rPr>
          <w:b/>
        </w:rPr>
      </w:pPr>
    </w:p>
    <w:p w14:paraId="084CE6DB" w14:textId="6ACDF27A" w:rsidR="00E80671" w:rsidRPr="009D27C4" w:rsidRDefault="009D27C4">
      <w:pPr>
        <w:rPr>
          <w:rFonts w:asciiTheme="minorHAnsi" w:hAnsiTheme="minorHAnsi"/>
          <w:b/>
          <w:sz w:val="24"/>
          <w:szCs w:val="24"/>
        </w:rPr>
      </w:pPr>
      <w:r w:rsidRPr="009D27C4">
        <w:rPr>
          <w:rFonts w:asciiTheme="minorHAnsi" w:hAnsiTheme="minorHAnsi"/>
          <w:b/>
          <w:sz w:val="24"/>
          <w:szCs w:val="24"/>
        </w:rPr>
        <w:t xml:space="preserve">NEW YORK, NY </w:t>
      </w:r>
      <w:r w:rsidR="00475A60" w:rsidRPr="009D27C4">
        <w:rPr>
          <w:rFonts w:asciiTheme="minorHAnsi" w:hAnsiTheme="minorHAnsi"/>
          <w:b/>
          <w:sz w:val="24"/>
          <w:szCs w:val="24"/>
        </w:rPr>
        <w:t xml:space="preserve">October 30, 3017  </w:t>
      </w:r>
      <w:r w:rsidRPr="009D27C4">
        <w:rPr>
          <w:rFonts w:asciiTheme="minorHAnsi" w:hAnsiTheme="minorHAnsi"/>
          <w:sz w:val="24"/>
          <w:szCs w:val="24"/>
        </w:rPr>
        <w:t xml:space="preserve">Fall in New York City is known for many things including the opening of the ice rink in Rockefeller Center, the famed marathon and the Halloween Parade in Greenwich Village.  </w:t>
      </w:r>
      <w:r w:rsidRPr="009D27C4">
        <w:rPr>
          <w:rFonts w:asciiTheme="minorHAnsi" w:hAnsiTheme="minorHAnsi"/>
          <w:b/>
          <w:sz w:val="24"/>
          <w:szCs w:val="24"/>
        </w:rPr>
        <w:t>Tedeschi Trucks Band</w:t>
      </w:r>
      <w:r w:rsidRPr="009D27C4">
        <w:rPr>
          <w:rFonts w:asciiTheme="minorHAnsi" w:hAnsiTheme="minorHAnsi"/>
          <w:sz w:val="24"/>
          <w:szCs w:val="24"/>
        </w:rPr>
        <w:t xml:space="preserve">’s annual residency at the </w:t>
      </w:r>
      <w:r w:rsidRPr="009D27C4">
        <w:rPr>
          <w:rFonts w:asciiTheme="minorHAnsi" w:hAnsiTheme="minorHAnsi"/>
          <w:b/>
          <w:sz w:val="24"/>
          <w:szCs w:val="24"/>
        </w:rPr>
        <w:t xml:space="preserve">Beacon Theatre </w:t>
      </w:r>
      <w:r w:rsidRPr="009D27C4">
        <w:rPr>
          <w:rFonts w:asciiTheme="minorHAnsi" w:hAnsiTheme="minorHAnsi"/>
          <w:sz w:val="24"/>
          <w:szCs w:val="24"/>
        </w:rPr>
        <w:t>on Manhattan’s U</w:t>
      </w:r>
      <w:r w:rsidRPr="009D27C4">
        <w:rPr>
          <w:rFonts w:asciiTheme="minorHAnsi" w:hAnsiTheme="minorHAnsi"/>
          <w:sz w:val="24"/>
          <w:szCs w:val="24"/>
        </w:rPr>
        <w:t>pper West Side now must be considered among these must-see New York City traditions.</w:t>
      </w:r>
      <w:r w:rsidRPr="009D27C4">
        <w:rPr>
          <w:rFonts w:asciiTheme="minorHAnsi" w:hAnsiTheme="minorHAnsi"/>
          <w:b/>
          <w:sz w:val="24"/>
          <w:szCs w:val="24"/>
        </w:rPr>
        <w:t xml:space="preserve"> Derek Trucks</w:t>
      </w:r>
      <w:r w:rsidRPr="009D27C4">
        <w:rPr>
          <w:rFonts w:asciiTheme="minorHAnsi" w:hAnsiTheme="minorHAnsi"/>
          <w:sz w:val="24"/>
          <w:szCs w:val="24"/>
        </w:rPr>
        <w:t xml:space="preserve"> and </w:t>
      </w:r>
      <w:r w:rsidRPr="009D27C4">
        <w:rPr>
          <w:rFonts w:asciiTheme="minorHAnsi" w:hAnsiTheme="minorHAnsi"/>
          <w:b/>
          <w:sz w:val="24"/>
          <w:szCs w:val="24"/>
        </w:rPr>
        <w:t>Susan Tedeschi</w:t>
      </w:r>
      <w:r w:rsidRPr="009D27C4">
        <w:rPr>
          <w:rFonts w:asciiTheme="minorHAnsi" w:hAnsiTheme="minorHAnsi"/>
          <w:sz w:val="24"/>
          <w:szCs w:val="24"/>
        </w:rPr>
        <w:t xml:space="preserve"> recently led their powerhouse 12-piece ensemble through six memorable shows at the Beacon spanning October 6 - 14 and each night was chock </w:t>
      </w:r>
      <w:r w:rsidRPr="009D27C4">
        <w:rPr>
          <w:rFonts w:asciiTheme="minorHAnsi" w:hAnsiTheme="minorHAnsi"/>
          <w:sz w:val="24"/>
          <w:szCs w:val="24"/>
        </w:rPr>
        <w:t xml:space="preserve">full of highlights. </w:t>
      </w:r>
    </w:p>
    <w:p w14:paraId="09410C5F" w14:textId="77777777" w:rsidR="00E80671" w:rsidRPr="009D27C4" w:rsidRDefault="00E80671">
      <w:pPr>
        <w:rPr>
          <w:rFonts w:asciiTheme="minorHAnsi" w:hAnsiTheme="minorHAnsi"/>
          <w:sz w:val="24"/>
          <w:szCs w:val="24"/>
        </w:rPr>
      </w:pPr>
    </w:p>
    <w:p w14:paraId="1F8448F5" w14:textId="79DC2B07" w:rsidR="00E80671" w:rsidRPr="009D27C4" w:rsidRDefault="009D27C4">
      <w:pPr>
        <w:rPr>
          <w:rFonts w:asciiTheme="minorHAnsi" w:hAnsiTheme="minorHAnsi"/>
          <w:sz w:val="24"/>
          <w:szCs w:val="24"/>
        </w:rPr>
      </w:pPr>
      <w:r w:rsidRPr="009D27C4">
        <w:rPr>
          <w:rFonts w:asciiTheme="minorHAnsi" w:hAnsiTheme="minorHAnsi"/>
          <w:sz w:val="24"/>
          <w:szCs w:val="24"/>
        </w:rPr>
        <w:t>Tedeschi Trucks Band began the tradition in</w:t>
      </w:r>
      <w:r w:rsidRPr="009D27C4">
        <w:rPr>
          <w:rFonts w:asciiTheme="minorHAnsi" w:hAnsiTheme="minorHAnsi"/>
          <w:b/>
          <w:sz w:val="24"/>
          <w:szCs w:val="24"/>
        </w:rPr>
        <w:t xml:space="preserve"> 2011 </w:t>
      </w:r>
      <w:r w:rsidRPr="009D27C4">
        <w:rPr>
          <w:rFonts w:asciiTheme="minorHAnsi" w:hAnsiTheme="minorHAnsi"/>
          <w:sz w:val="24"/>
          <w:szCs w:val="24"/>
        </w:rPr>
        <w:t xml:space="preserve">and have made the Beacon an annual stop ever since. All told, the TTB has now played </w:t>
      </w:r>
      <w:r w:rsidRPr="009D27C4">
        <w:rPr>
          <w:rFonts w:asciiTheme="minorHAnsi" w:hAnsiTheme="minorHAnsi"/>
          <w:b/>
          <w:sz w:val="24"/>
          <w:szCs w:val="24"/>
        </w:rPr>
        <w:t>27 shows</w:t>
      </w:r>
      <w:r w:rsidRPr="009D27C4">
        <w:rPr>
          <w:rFonts w:asciiTheme="minorHAnsi" w:hAnsiTheme="minorHAnsi"/>
          <w:sz w:val="24"/>
          <w:szCs w:val="24"/>
        </w:rPr>
        <w:t xml:space="preserve"> at the historic venue. This year’s </w:t>
      </w:r>
      <w:r w:rsidRPr="009D27C4">
        <w:rPr>
          <w:rFonts w:asciiTheme="minorHAnsi" w:hAnsiTheme="minorHAnsi"/>
          <w:b/>
          <w:sz w:val="24"/>
          <w:szCs w:val="24"/>
        </w:rPr>
        <w:t xml:space="preserve">seventh annual residency </w:t>
      </w:r>
      <w:r w:rsidRPr="009D27C4">
        <w:rPr>
          <w:rFonts w:asciiTheme="minorHAnsi" w:hAnsiTheme="minorHAnsi"/>
          <w:sz w:val="24"/>
          <w:szCs w:val="24"/>
        </w:rPr>
        <w:t xml:space="preserve">saw the group perform </w:t>
      </w:r>
      <w:r w:rsidRPr="009D27C4">
        <w:rPr>
          <w:rFonts w:asciiTheme="minorHAnsi" w:hAnsiTheme="minorHAnsi"/>
          <w:b/>
          <w:sz w:val="24"/>
          <w:szCs w:val="24"/>
        </w:rPr>
        <w:t>110 s</w:t>
      </w:r>
      <w:r w:rsidRPr="009D27C4">
        <w:rPr>
          <w:rFonts w:asciiTheme="minorHAnsi" w:hAnsiTheme="minorHAnsi"/>
          <w:b/>
          <w:sz w:val="24"/>
          <w:szCs w:val="24"/>
        </w:rPr>
        <w:t>ongs</w:t>
      </w:r>
      <w:r w:rsidRPr="009D27C4">
        <w:rPr>
          <w:rFonts w:asciiTheme="minorHAnsi" w:hAnsiTheme="minorHAnsi"/>
          <w:sz w:val="24"/>
          <w:szCs w:val="24"/>
        </w:rPr>
        <w:t xml:space="preserve"> in total including 69 different ones. Debuts were plentiful such as a 33-minute version of th</w:t>
      </w:r>
      <w:r w:rsidRPr="009D27C4">
        <w:rPr>
          <w:rFonts w:asciiTheme="minorHAnsi" w:hAnsiTheme="minorHAnsi"/>
          <w:sz w:val="24"/>
          <w:szCs w:val="24"/>
        </w:rPr>
        <w:t xml:space="preserve">e </w:t>
      </w:r>
      <w:r w:rsidRPr="009D27C4">
        <w:rPr>
          <w:rFonts w:asciiTheme="minorHAnsi" w:hAnsiTheme="minorHAnsi"/>
          <w:b/>
          <w:sz w:val="24"/>
          <w:szCs w:val="24"/>
        </w:rPr>
        <w:t>Allman Brothers Band’</w:t>
      </w:r>
      <w:r w:rsidRPr="009D27C4">
        <w:rPr>
          <w:rFonts w:asciiTheme="minorHAnsi" w:hAnsiTheme="minorHAnsi"/>
          <w:sz w:val="24"/>
          <w:szCs w:val="24"/>
        </w:rPr>
        <w:t>s “</w:t>
      </w:r>
      <w:r w:rsidRPr="009D27C4">
        <w:rPr>
          <w:rFonts w:asciiTheme="minorHAnsi" w:hAnsiTheme="minorHAnsi"/>
          <w:b/>
          <w:sz w:val="24"/>
          <w:szCs w:val="24"/>
        </w:rPr>
        <w:t>Mountain Jam</w:t>
      </w:r>
      <w:r w:rsidRPr="009D27C4">
        <w:rPr>
          <w:rFonts w:asciiTheme="minorHAnsi" w:hAnsiTheme="minorHAnsi"/>
          <w:sz w:val="24"/>
          <w:szCs w:val="24"/>
        </w:rPr>
        <w:t xml:space="preserve">,” Toots &amp; The </w:t>
      </w:r>
      <w:proofErr w:type="spellStart"/>
      <w:r w:rsidRPr="009D27C4">
        <w:rPr>
          <w:rFonts w:asciiTheme="minorHAnsi" w:hAnsiTheme="minorHAnsi"/>
          <w:sz w:val="24"/>
          <w:szCs w:val="24"/>
        </w:rPr>
        <w:t>Maytals</w:t>
      </w:r>
      <w:proofErr w:type="spellEnd"/>
      <w:r w:rsidRPr="009D27C4">
        <w:rPr>
          <w:rFonts w:asciiTheme="minorHAnsi" w:hAnsiTheme="minorHAnsi"/>
          <w:sz w:val="24"/>
          <w:szCs w:val="24"/>
        </w:rPr>
        <w:t>’ reggae classic “Sailing On” and</w:t>
      </w:r>
      <w:r w:rsidRPr="009D27C4">
        <w:rPr>
          <w:rFonts w:asciiTheme="minorHAnsi" w:hAnsiTheme="minorHAnsi"/>
          <w:sz w:val="24"/>
          <w:szCs w:val="24"/>
        </w:rPr>
        <w:t xml:space="preserve"> “</w:t>
      </w:r>
      <w:r w:rsidRPr="009D27C4">
        <w:rPr>
          <w:rFonts w:asciiTheme="minorHAnsi" w:hAnsiTheme="minorHAnsi"/>
          <w:b/>
          <w:sz w:val="24"/>
          <w:szCs w:val="24"/>
        </w:rPr>
        <w:t>You Don’t Know How It Feels</w:t>
      </w:r>
      <w:r w:rsidRPr="009D27C4">
        <w:rPr>
          <w:rFonts w:asciiTheme="minorHAnsi" w:hAnsiTheme="minorHAnsi"/>
          <w:sz w:val="24"/>
          <w:szCs w:val="24"/>
        </w:rPr>
        <w:t xml:space="preserve">” by the late </w:t>
      </w:r>
      <w:r w:rsidRPr="009D27C4">
        <w:rPr>
          <w:rFonts w:asciiTheme="minorHAnsi" w:hAnsiTheme="minorHAnsi"/>
          <w:b/>
          <w:sz w:val="24"/>
          <w:szCs w:val="24"/>
        </w:rPr>
        <w:t xml:space="preserve">Tom Petty </w:t>
      </w:r>
      <w:r w:rsidRPr="009D27C4">
        <w:rPr>
          <w:rFonts w:asciiTheme="minorHAnsi" w:hAnsiTheme="minorHAnsi"/>
          <w:sz w:val="24"/>
          <w:szCs w:val="24"/>
        </w:rPr>
        <w:t>just days af</w:t>
      </w:r>
      <w:r w:rsidRPr="009D27C4">
        <w:rPr>
          <w:rFonts w:asciiTheme="minorHAnsi" w:hAnsiTheme="minorHAnsi"/>
          <w:sz w:val="24"/>
          <w:szCs w:val="24"/>
        </w:rPr>
        <w:t xml:space="preserve">ter his passing. </w:t>
      </w:r>
      <w:r w:rsidRPr="009D27C4">
        <w:rPr>
          <w:rFonts w:asciiTheme="minorHAnsi" w:hAnsiTheme="minorHAnsi"/>
          <w:b/>
          <w:sz w:val="24"/>
          <w:szCs w:val="24"/>
        </w:rPr>
        <w:t>Keyboardist</w:t>
      </w:r>
      <w:r w:rsidRPr="009D27C4">
        <w:rPr>
          <w:rFonts w:asciiTheme="minorHAnsi" w:hAnsiTheme="minorHAnsi"/>
          <w:sz w:val="24"/>
          <w:szCs w:val="24"/>
        </w:rPr>
        <w:t xml:space="preserve"> </w:t>
      </w:r>
      <w:r w:rsidRPr="009D27C4">
        <w:rPr>
          <w:rFonts w:asciiTheme="minorHAnsi" w:hAnsiTheme="minorHAnsi"/>
          <w:b/>
          <w:sz w:val="24"/>
          <w:szCs w:val="24"/>
        </w:rPr>
        <w:t xml:space="preserve">Kofi Burbridge </w:t>
      </w:r>
      <w:r w:rsidRPr="009D27C4">
        <w:rPr>
          <w:rFonts w:asciiTheme="minorHAnsi" w:hAnsiTheme="minorHAnsi"/>
          <w:sz w:val="24"/>
          <w:szCs w:val="24"/>
        </w:rPr>
        <w:t>underwent heart surgery earlier this year and returned to the fold just in time for the October concerts. Burbridge was in fine form throughout, a great sign for the rest of TTB’s 2017 and beyond.</w:t>
      </w:r>
    </w:p>
    <w:p w14:paraId="30EF8FD2" w14:textId="77777777" w:rsidR="00E80671" w:rsidRPr="009D27C4" w:rsidRDefault="00E80671">
      <w:pPr>
        <w:rPr>
          <w:rFonts w:asciiTheme="minorHAnsi" w:hAnsiTheme="minorHAnsi"/>
          <w:sz w:val="24"/>
          <w:szCs w:val="24"/>
        </w:rPr>
      </w:pPr>
    </w:p>
    <w:p w14:paraId="716D3EF2" w14:textId="5180A8F7" w:rsidR="00E80671" w:rsidRPr="009D27C4" w:rsidRDefault="009D27C4">
      <w:pPr>
        <w:rPr>
          <w:rFonts w:asciiTheme="minorHAnsi" w:hAnsiTheme="minorHAnsi"/>
          <w:sz w:val="24"/>
          <w:szCs w:val="24"/>
        </w:rPr>
      </w:pPr>
      <w:r w:rsidRPr="009D27C4">
        <w:rPr>
          <w:rFonts w:asciiTheme="minorHAnsi" w:hAnsiTheme="minorHAnsi"/>
          <w:sz w:val="24"/>
          <w:szCs w:val="24"/>
        </w:rPr>
        <w:t>Fans can alway</w:t>
      </w:r>
      <w:r w:rsidRPr="009D27C4">
        <w:rPr>
          <w:rFonts w:asciiTheme="minorHAnsi" w:hAnsiTheme="minorHAnsi"/>
          <w:sz w:val="24"/>
          <w:szCs w:val="24"/>
        </w:rPr>
        <w:t>s count on T</w:t>
      </w:r>
      <w:r w:rsidRPr="009D27C4">
        <w:rPr>
          <w:rFonts w:asciiTheme="minorHAnsi" w:hAnsiTheme="minorHAnsi"/>
          <w:sz w:val="24"/>
          <w:szCs w:val="24"/>
        </w:rPr>
        <w:t xml:space="preserve">edeschi Trucks Band mixing “An Evening With” concerts with shows featuring exceptional openers. In 2017, Americana trio </w:t>
      </w:r>
      <w:r w:rsidRPr="009D27C4">
        <w:rPr>
          <w:rFonts w:asciiTheme="minorHAnsi" w:hAnsiTheme="minorHAnsi"/>
          <w:b/>
          <w:sz w:val="24"/>
          <w:szCs w:val="24"/>
        </w:rPr>
        <w:t>The Wood Brothers,</w:t>
      </w:r>
      <w:r w:rsidRPr="009D27C4">
        <w:rPr>
          <w:rFonts w:asciiTheme="minorHAnsi" w:hAnsiTheme="minorHAnsi"/>
          <w:sz w:val="24"/>
          <w:szCs w:val="24"/>
        </w:rPr>
        <w:t xml:space="preserve"> blues-rockers </w:t>
      </w:r>
      <w:r w:rsidRPr="009D27C4">
        <w:rPr>
          <w:rFonts w:asciiTheme="minorHAnsi" w:hAnsiTheme="minorHAnsi"/>
          <w:b/>
          <w:sz w:val="24"/>
          <w:szCs w:val="24"/>
        </w:rPr>
        <w:t xml:space="preserve">North Mississippi </w:t>
      </w:r>
      <w:proofErr w:type="spellStart"/>
      <w:r w:rsidRPr="009D27C4">
        <w:rPr>
          <w:rFonts w:asciiTheme="minorHAnsi" w:hAnsiTheme="minorHAnsi"/>
          <w:b/>
          <w:sz w:val="24"/>
          <w:szCs w:val="24"/>
        </w:rPr>
        <w:t>Allstars</w:t>
      </w:r>
      <w:proofErr w:type="spellEnd"/>
      <w:r w:rsidRPr="009D27C4">
        <w:rPr>
          <w:rFonts w:asciiTheme="minorHAnsi" w:hAnsiTheme="minorHAnsi"/>
          <w:sz w:val="24"/>
          <w:szCs w:val="24"/>
        </w:rPr>
        <w:t xml:space="preserve"> and genre-defying Austin act Greyhounds were picked  by the </w:t>
      </w:r>
      <w:r w:rsidRPr="009D27C4">
        <w:rPr>
          <w:rFonts w:asciiTheme="minorHAnsi" w:hAnsiTheme="minorHAnsi"/>
          <w:sz w:val="24"/>
          <w:szCs w:val="24"/>
        </w:rPr>
        <w:t xml:space="preserve">TTB to open select shows. Both The Wood Brothers and North Mississippi </w:t>
      </w:r>
      <w:proofErr w:type="spellStart"/>
      <w:r w:rsidRPr="009D27C4">
        <w:rPr>
          <w:rFonts w:asciiTheme="minorHAnsi" w:hAnsiTheme="minorHAnsi"/>
          <w:sz w:val="24"/>
          <w:szCs w:val="24"/>
        </w:rPr>
        <w:t>Allstars</w:t>
      </w:r>
      <w:proofErr w:type="spellEnd"/>
      <w:r w:rsidRPr="009D27C4">
        <w:rPr>
          <w:rFonts w:asciiTheme="minorHAnsi" w:hAnsiTheme="minorHAnsi"/>
          <w:sz w:val="24"/>
          <w:szCs w:val="24"/>
        </w:rPr>
        <w:t xml:space="preserve"> have toured with the Tedeschi Trucks Band on past </w:t>
      </w:r>
      <w:r w:rsidRPr="009D27C4">
        <w:rPr>
          <w:rFonts w:asciiTheme="minorHAnsi" w:hAnsiTheme="minorHAnsi"/>
          <w:b/>
          <w:sz w:val="24"/>
          <w:szCs w:val="24"/>
        </w:rPr>
        <w:t xml:space="preserve">Wheels Of Soul </w:t>
      </w:r>
      <w:r w:rsidRPr="009D27C4">
        <w:rPr>
          <w:rFonts w:asciiTheme="minorHAnsi" w:hAnsiTheme="minorHAnsi"/>
          <w:sz w:val="24"/>
          <w:szCs w:val="24"/>
        </w:rPr>
        <w:t xml:space="preserve">summer outings, cementing musical relationships that will last a lifetime. </w:t>
      </w:r>
    </w:p>
    <w:p w14:paraId="0714AF55" w14:textId="77777777" w:rsidR="00E80671" w:rsidRPr="009D27C4" w:rsidRDefault="00E80671">
      <w:pPr>
        <w:rPr>
          <w:rFonts w:asciiTheme="minorHAnsi" w:hAnsiTheme="minorHAnsi"/>
          <w:sz w:val="24"/>
          <w:szCs w:val="24"/>
        </w:rPr>
      </w:pPr>
    </w:p>
    <w:p w14:paraId="3F9710D8" w14:textId="4FDEDDB4" w:rsidR="00E80671" w:rsidRPr="009D27C4" w:rsidRDefault="009D27C4">
      <w:pPr>
        <w:rPr>
          <w:rFonts w:asciiTheme="minorHAnsi" w:hAnsiTheme="minorHAnsi"/>
          <w:sz w:val="24"/>
          <w:szCs w:val="24"/>
        </w:rPr>
      </w:pPr>
      <w:r w:rsidRPr="009D27C4">
        <w:rPr>
          <w:rFonts w:asciiTheme="minorHAnsi" w:hAnsiTheme="minorHAnsi"/>
          <w:sz w:val="24"/>
          <w:szCs w:val="24"/>
        </w:rPr>
        <w:lastRenderedPageBreak/>
        <w:t xml:space="preserve">Another tradition of </w:t>
      </w:r>
      <w:r w:rsidRPr="009D27C4">
        <w:rPr>
          <w:rFonts w:asciiTheme="minorHAnsi" w:hAnsiTheme="minorHAnsi"/>
          <w:sz w:val="24"/>
          <w:szCs w:val="24"/>
        </w:rPr>
        <w:t xml:space="preserve">Tedeschi </w:t>
      </w:r>
      <w:r w:rsidRPr="009D27C4">
        <w:rPr>
          <w:rFonts w:asciiTheme="minorHAnsi" w:hAnsiTheme="minorHAnsi"/>
          <w:sz w:val="24"/>
          <w:szCs w:val="24"/>
        </w:rPr>
        <w:t xml:space="preserve">Trucks Band’s annual residencies are special guests. The TTB has followed in the footsteps of the Allman Brothers Band’s </w:t>
      </w:r>
      <w:r w:rsidRPr="009D27C4">
        <w:rPr>
          <w:rFonts w:asciiTheme="minorHAnsi" w:hAnsiTheme="minorHAnsi"/>
          <w:b/>
          <w:sz w:val="24"/>
          <w:szCs w:val="24"/>
        </w:rPr>
        <w:t>March Madness</w:t>
      </w:r>
      <w:r w:rsidRPr="009D27C4">
        <w:rPr>
          <w:rFonts w:asciiTheme="minorHAnsi" w:hAnsiTheme="minorHAnsi"/>
          <w:sz w:val="24"/>
          <w:szCs w:val="24"/>
        </w:rPr>
        <w:t xml:space="preserve"> runs by loading the residencies with their musical friends, heroes and those who they’ve inspired. Past special guests ha</w:t>
      </w:r>
      <w:r w:rsidRPr="009D27C4">
        <w:rPr>
          <w:rFonts w:asciiTheme="minorHAnsi" w:hAnsiTheme="minorHAnsi"/>
          <w:sz w:val="24"/>
          <w:szCs w:val="24"/>
        </w:rPr>
        <w:t xml:space="preserve">ve included Taj Mahal, Dickey Betts, Leon Russell, Rosanne Cash, Jerry Douglas and Dave Mason. This year the group upped the ante by collaborating with the likes of </w:t>
      </w:r>
      <w:r w:rsidRPr="009D27C4">
        <w:rPr>
          <w:rFonts w:asciiTheme="minorHAnsi" w:hAnsiTheme="minorHAnsi"/>
          <w:b/>
          <w:sz w:val="24"/>
          <w:szCs w:val="24"/>
        </w:rPr>
        <w:t xml:space="preserve">Norah Jones, Trey </w:t>
      </w:r>
      <w:proofErr w:type="spellStart"/>
      <w:r w:rsidRPr="009D27C4">
        <w:rPr>
          <w:rFonts w:asciiTheme="minorHAnsi" w:hAnsiTheme="minorHAnsi"/>
          <w:b/>
          <w:sz w:val="24"/>
          <w:szCs w:val="24"/>
        </w:rPr>
        <w:t>Anastasio</w:t>
      </w:r>
      <w:proofErr w:type="spellEnd"/>
      <w:r w:rsidRPr="009D27C4">
        <w:rPr>
          <w:rFonts w:asciiTheme="minorHAnsi" w:hAnsiTheme="minorHAnsi"/>
          <w:b/>
          <w:sz w:val="24"/>
          <w:szCs w:val="24"/>
        </w:rPr>
        <w:t xml:space="preserve">, John </w:t>
      </w:r>
      <w:proofErr w:type="spellStart"/>
      <w:r w:rsidRPr="009D27C4">
        <w:rPr>
          <w:rFonts w:asciiTheme="minorHAnsi" w:hAnsiTheme="minorHAnsi"/>
          <w:b/>
          <w:sz w:val="24"/>
          <w:szCs w:val="24"/>
        </w:rPr>
        <w:t>Medeski</w:t>
      </w:r>
      <w:proofErr w:type="spellEnd"/>
      <w:r w:rsidRPr="009D27C4">
        <w:rPr>
          <w:rFonts w:asciiTheme="minorHAnsi" w:hAnsiTheme="minorHAnsi"/>
          <w:b/>
          <w:sz w:val="24"/>
          <w:szCs w:val="24"/>
        </w:rPr>
        <w:t xml:space="preserve">, </w:t>
      </w:r>
      <w:proofErr w:type="spellStart"/>
      <w:r w:rsidRPr="009D27C4">
        <w:rPr>
          <w:rFonts w:asciiTheme="minorHAnsi" w:hAnsiTheme="minorHAnsi"/>
          <w:b/>
          <w:sz w:val="24"/>
          <w:szCs w:val="24"/>
        </w:rPr>
        <w:t>Nels</w:t>
      </w:r>
      <w:proofErr w:type="spellEnd"/>
      <w:r w:rsidRPr="009D27C4">
        <w:rPr>
          <w:rFonts w:asciiTheme="minorHAnsi" w:hAnsiTheme="minorHAnsi"/>
          <w:b/>
          <w:sz w:val="24"/>
          <w:szCs w:val="24"/>
        </w:rPr>
        <w:t xml:space="preserve"> Cline, Marcus King, Jimmy </w:t>
      </w:r>
      <w:proofErr w:type="spellStart"/>
      <w:r w:rsidRPr="009D27C4">
        <w:rPr>
          <w:rFonts w:asciiTheme="minorHAnsi" w:hAnsiTheme="minorHAnsi"/>
          <w:b/>
          <w:sz w:val="24"/>
          <w:szCs w:val="24"/>
        </w:rPr>
        <w:t>Vivino</w:t>
      </w:r>
      <w:proofErr w:type="spellEnd"/>
      <w:r w:rsidRPr="009D27C4">
        <w:rPr>
          <w:rFonts w:asciiTheme="minorHAnsi" w:hAnsiTheme="minorHAnsi"/>
          <w:b/>
          <w:sz w:val="24"/>
          <w:szCs w:val="24"/>
        </w:rPr>
        <w:t xml:space="preserve">, </w:t>
      </w:r>
      <w:proofErr w:type="spellStart"/>
      <w:r w:rsidRPr="009D27C4">
        <w:rPr>
          <w:rFonts w:asciiTheme="minorHAnsi" w:hAnsiTheme="minorHAnsi"/>
          <w:b/>
          <w:sz w:val="24"/>
          <w:szCs w:val="24"/>
        </w:rPr>
        <w:t>Jaimoe</w:t>
      </w:r>
      <w:proofErr w:type="spellEnd"/>
      <w:r w:rsidRPr="009D27C4">
        <w:rPr>
          <w:rFonts w:asciiTheme="minorHAnsi" w:hAnsiTheme="minorHAnsi"/>
          <w:b/>
          <w:sz w:val="24"/>
          <w:szCs w:val="24"/>
        </w:rPr>
        <w:t xml:space="preserve">, </w:t>
      </w:r>
      <w:r w:rsidRPr="009D27C4">
        <w:rPr>
          <w:rFonts w:asciiTheme="minorHAnsi" w:hAnsiTheme="minorHAnsi"/>
          <w:sz w:val="24"/>
          <w:szCs w:val="24"/>
        </w:rPr>
        <w:t>O</w:t>
      </w:r>
      <w:r w:rsidRPr="009D27C4">
        <w:rPr>
          <w:rFonts w:asciiTheme="minorHAnsi" w:hAnsiTheme="minorHAnsi"/>
          <w:sz w:val="24"/>
          <w:szCs w:val="24"/>
        </w:rPr>
        <w:t xml:space="preserve">liver Wood, Chris Wood, </w:t>
      </w:r>
      <w:proofErr w:type="spellStart"/>
      <w:r w:rsidRPr="009D27C4">
        <w:rPr>
          <w:rFonts w:asciiTheme="minorHAnsi" w:hAnsiTheme="minorHAnsi"/>
          <w:sz w:val="24"/>
          <w:szCs w:val="24"/>
        </w:rPr>
        <w:t>Jano</w:t>
      </w:r>
      <w:proofErr w:type="spellEnd"/>
      <w:r w:rsidRPr="009D27C4">
        <w:rPr>
          <w:rFonts w:asciiTheme="minorHAnsi" w:hAnsiTheme="minorHAnsi"/>
          <w:sz w:val="24"/>
          <w:szCs w:val="24"/>
        </w:rPr>
        <w:t xml:space="preserve"> Rix,</w:t>
      </w:r>
      <w:r w:rsidRPr="009D27C4">
        <w:rPr>
          <w:rFonts w:asciiTheme="minorHAnsi" w:hAnsiTheme="minorHAnsi"/>
          <w:b/>
          <w:sz w:val="24"/>
          <w:szCs w:val="24"/>
        </w:rPr>
        <w:t xml:space="preserve"> </w:t>
      </w:r>
      <w:r w:rsidRPr="009D27C4">
        <w:rPr>
          <w:rFonts w:asciiTheme="minorHAnsi" w:hAnsiTheme="minorHAnsi"/>
          <w:sz w:val="24"/>
          <w:szCs w:val="24"/>
        </w:rPr>
        <w:t>Doyle Bramhall II</w:t>
      </w:r>
      <w:r w:rsidRPr="009D27C4">
        <w:rPr>
          <w:rFonts w:asciiTheme="minorHAnsi" w:hAnsiTheme="minorHAnsi"/>
          <w:b/>
          <w:sz w:val="24"/>
          <w:szCs w:val="24"/>
        </w:rPr>
        <w:t>, Luther Dickinson</w:t>
      </w:r>
      <w:r w:rsidRPr="009D27C4">
        <w:rPr>
          <w:rFonts w:asciiTheme="minorHAnsi" w:hAnsiTheme="minorHAnsi"/>
          <w:sz w:val="24"/>
          <w:szCs w:val="24"/>
        </w:rPr>
        <w:t xml:space="preserve"> and Carey Frank.</w:t>
      </w:r>
    </w:p>
    <w:p w14:paraId="216DF474" w14:textId="77777777" w:rsidR="00E80671" w:rsidRPr="009D27C4" w:rsidRDefault="00E80671">
      <w:pPr>
        <w:rPr>
          <w:rFonts w:asciiTheme="minorHAnsi" w:hAnsiTheme="minorHAnsi"/>
          <w:sz w:val="24"/>
          <w:szCs w:val="24"/>
        </w:rPr>
      </w:pPr>
    </w:p>
    <w:p w14:paraId="1247D2A5" w14:textId="77777777" w:rsidR="00E80671" w:rsidRPr="009D27C4" w:rsidRDefault="009D27C4">
      <w:pPr>
        <w:rPr>
          <w:rFonts w:asciiTheme="minorHAnsi" w:hAnsiTheme="minorHAnsi"/>
          <w:sz w:val="24"/>
          <w:szCs w:val="24"/>
        </w:rPr>
      </w:pPr>
      <w:r w:rsidRPr="009D27C4">
        <w:rPr>
          <w:rFonts w:asciiTheme="minorHAnsi" w:hAnsiTheme="minorHAnsi"/>
          <w:sz w:val="24"/>
          <w:szCs w:val="24"/>
        </w:rPr>
        <w:t>Many of those guests joined the Tedeschi Trucks Band on Wednesday, October 11. The show that night was billed as “TTB &amp; Friends” in honor of the group’s 25th show at th</w:t>
      </w:r>
      <w:r w:rsidRPr="009D27C4">
        <w:rPr>
          <w:rFonts w:asciiTheme="minorHAnsi" w:hAnsiTheme="minorHAnsi"/>
          <w:sz w:val="24"/>
          <w:szCs w:val="24"/>
        </w:rPr>
        <w:t xml:space="preserve">e Beacon Theatre. Highlights included Derek’s former Allman Brothers Band mate drummer </w:t>
      </w:r>
      <w:proofErr w:type="spellStart"/>
      <w:r w:rsidRPr="009D27C4">
        <w:rPr>
          <w:rFonts w:asciiTheme="minorHAnsi" w:hAnsiTheme="minorHAnsi"/>
          <w:sz w:val="24"/>
          <w:szCs w:val="24"/>
        </w:rPr>
        <w:t>Jaimoe</w:t>
      </w:r>
      <w:proofErr w:type="spellEnd"/>
      <w:r w:rsidRPr="009D27C4">
        <w:rPr>
          <w:rFonts w:asciiTheme="minorHAnsi" w:hAnsiTheme="minorHAnsi"/>
          <w:sz w:val="24"/>
          <w:szCs w:val="24"/>
        </w:rPr>
        <w:t xml:space="preserve"> sitting in on a number of songs such as “Midnight In Harlem,” Norah Jones adding to “Love Has No Pride” and Wilco guitarist </w:t>
      </w:r>
      <w:proofErr w:type="spellStart"/>
      <w:r w:rsidRPr="009D27C4">
        <w:rPr>
          <w:rFonts w:asciiTheme="minorHAnsi" w:hAnsiTheme="minorHAnsi"/>
          <w:sz w:val="24"/>
          <w:szCs w:val="24"/>
        </w:rPr>
        <w:t>Nels</w:t>
      </w:r>
      <w:proofErr w:type="spellEnd"/>
      <w:r w:rsidRPr="009D27C4">
        <w:rPr>
          <w:rFonts w:asciiTheme="minorHAnsi" w:hAnsiTheme="minorHAnsi"/>
          <w:sz w:val="24"/>
          <w:szCs w:val="24"/>
        </w:rPr>
        <w:t xml:space="preserve"> Cline showing off his masterful s</w:t>
      </w:r>
      <w:r w:rsidRPr="009D27C4">
        <w:rPr>
          <w:rFonts w:asciiTheme="minorHAnsi" w:hAnsiTheme="minorHAnsi"/>
          <w:sz w:val="24"/>
          <w:szCs w:val="24"/>
        </w:rPr>
        <w:t>kills on a pairing of “Ali” and “Let Me Get By.” Despite all the guests, Lou Montesano of Elmore Magazine noted, “the night belonged to Susan Tedeschi, Derek Trucks and their sprawling band: two drummers, bass, keyboards and a six-piece horn and vocals sec</w:t>
      </w:r>
      <w:r w:rsidRPr="009D27C4">
        <w:rPr>
          <w:rFonts w:asciiTheme="minorHAnsi" w:hAnsiTheme="minorHAnsi"/>
          <w:sz w:val="24"/>
          <w:szCs w:val="24"/>
        </w:rPr>
        <w:t>tion.”</w:t>
      </w:r>
    </w:p>
    <w:p w14:paraId="6868C8E0" w14:textId="77777777" w:rsidR="00E80671" w:rsidRPr="009D27C4" w:rsidRDefault="00E80671">
      <w:pPr>
        <w:rPr>
          <w:rFonts w:asciiTheme="minorHAnsi" w:hAnsiTheme="minorHAnsi"/>
          <w:sz w:val="24"/>
          <w:szCs w:val="24"/>
        </w:rPr>
      </w:pPr>
    </w:p>
    <w:p w14:paraId="16EF176A" w14:textId="77777777" w:rsidR="00E80671" w:rsidRPr="009D27C4" w:rsidRDefault="009D27C4">
      <w:pPr>
        <w:rPr>
          <w:rFonts w:asciiTheme="minorHAnsi" w:hAnsiTheme="minorHAnsi"/>
          <w:sz w:val="24"/>
          <w:szCs w:val="24"/>
        </w:rPr>
      </w:pPr>
      <w:r w:rsidRPr="009D27C4">
        <w:rPr>
          <w:rFonts w:asciiTheme="minorHAnsi" w:hAnsiTheme="minorHAnsi"/>
          <w:sz w:val="24"/>
          <w:szCs w:val="24"/>
        </w:rPr>
        <w:t xml:space="preserve">On October 14, the Tedeschi Trucks Band closed out the six-show 2017 residency with a Saturday night scorcher. Sit-ins from </w:t>
      </w:r>
      <w:r w:rsidRPr="009D27C4">
        <w:rPr>
          <w:rFonts w:asciiTheme="minorHAnsi" w:hAnsiTheme="minorHAnsi"/>
          <w:b/>
          <w:sz w:val="24"/>
          <w:szCs w:val="24"/>
        </w:rPr>
        <w:t xml:space="preserve">Phish guitarist Trey </w:t>
      </w:r>
      <w:proofErr w:type="spellStart"/>
      <w:r w:rsidRPr="009D27C4">
        <w:rPr>
          <w:rFonts w:asciiTheme="minorHAnsi" w:hAnsiTheme="minorHAnsi"/>
          <w:b/>
          <w:sz w:val="24"/>
          <w:szCs w:val="24"/>
        </w:rPr>
        <w:t>Anastasio</w:t>
      </w:r>
      <w:proofErr w:type="spellEnd"/>
      <w:r w:rsidRPr="009D27C4">
        <w:rPr>
          <w:rFonts w:asciiTheme="minorHAnsi" w:hAnsiTheme="minorHAnsi"/>
          <w:b/>
          <w:sz w:val="24"/>
          <w:szCs w:val="24"/>
        </w:rPr>
        <w:t xml:space="preserve"> </w:t>
      </w:r>
      <w:r w:rsidRPr="009D27C4">
        <w:rPr>
          <w:rFonts w:asciiTheme="minorHAnsi" w:hAnsiTheme="minorHAnsi"/>
          <w:sz w:val="24"/>
          <w:szCs w:val="24"/>
        </w:rPr>
        <w:t xml:space="preserve">are a rarity, but the legendary </w:t>
      </w:r>
      <w:proofErr w:type="spellStart"/>
      <w:r w:rsidRPr="009D27C4">
        <w:rPr>
          <w:rFonts w:asciiTheme="minorHAnsi" w:hAnsiTheme="minorHAnsi"/>
          <w:sz w:val="24"/>
          <w:szCs w:val="24"/>
        </w:rPr>
        <w:t>axeman</w:t>
      </w:r>
      <w:proofErr w:type="spellEnd"/>
      <w:r w:rsidRPr="009D27C4">
        <w:rPr>
          <w:rFonts w:asciiTheme="minorHAnsi" w:hAnsiTheme="minorHAnsi"/>
          <w:sz w:val="24"/>
          <w:szCs w:val="24"/>
        </w:rPr>
        <w:t xml:space="preserve"> made the trip to the Beacon to lead the 12-piece on Le</w:t>
      </w:r>
      <w:r w:rsidRPr="009D27C4">
        <w:rPr>
          <w:rFonts w:asciiTheme="minorHAnsi" w:hAnsiTheme="minorHAnsi"/>
          <w:sz w:val="24"/>
          <w:szCs w:val="24"/>
        </w:rPr>
        <w:t xml:space="preserve">on Russell’s “Delta Lady.” The TTB sans horns and vocalists then teamed with </w:t>
      </w:r>
      <w:proofErr w:type="spellStart"/>
      <w:r w:rsidRPr="009D27C4">
        <w:rPr>
          <w:rFonts w:asciiTheme="minorHAnsi" w:hAnsiTheme="minorHAnsi"/>
          <w:sz w:val="24"/>
          <w:szCs w:val="24"/>
        </w:rPr>
        <w:t>Anastasio</w:t>
      </w:r>
      <w:proofErr w:type="spellEnd"/>
      <w:r w:rsidRPr="009D27C4">
        <w:rPr>
          <w:rFonts w:asciiTheme="minorHAnsi" w:hAnsiTheme="minorHAnsi"/>
          <w:sz w:val="24"/>
          <w:szCs w:val="24"/>
        </w:rPr>
        <w:t xml:space="preserve"> on a wild 33-minute “Mountain Jam.” </w:t>
      </w:r>
      <w:proofErr w:type="spellStart"/>
      <w:r w:rsidRPr="009D27C4">
        <w:rPr>
          <w:rFonts w:asciiTheme="minorHAnsi" w:hAnsiTheme="minorHAnsi"/>
          <w:i/>
          <w:sz w:val="24"/>
          <w:szCs w:val="24"/>
        </w:rPr>
        <w:t>JamBase’</w:t>
      </w:r>
      <w:r w:rsidRPr="009D27C4">
        <w:rPr>
          <w:rFonts w:asciiTheme="minorHAnsi" w:hAnsiTheme="minorHAnsi"/>
          <w:sz w:val="24"/>
          <w:szCs w:val="24"/>
        </w:rPr>
        <w:t>s</w:t>
      </w:r>
      <w:proofErr w:type="spellEnd"/>
      <w:r w:rsidRPr="009D27C4">
        <w:rPr>
          <w:rFonts w:asciiTheme="minorHAnsi" w:hAnsiTheme="minorHAnsi"/>
          <w:sz w:val="24"/>
          <w:szCs w:val="24"/>
        </w:rPr>
        <w:t xml:space="preserve"> Scott Bernstein wrote of the collaboration, “The septet patiently worked through each and every segment of the instrumental</w:t>
      </w:r>
      <w:r w:rsidRPr="009D27C4">
        <w:rPr>
          <w:rFonts w:asciiTheme="minorHAnsi" w:hAnsiTheme="minorHAnsi"/>
          <w:sz w:val="24"/>
          <w:szCs w:val="24"/>
        </w:rPr>
        <w:t xml:space="preserve"> based on Donovan’s “There Is A Mountain” and subsequent improvisations on his versions by the Grateful Dead and Herbie Mann. </w:t>
      </w:r>
      <w:proofErr w:type="spellStart"/>
      <w:r w:rsidRPr="009D27C4">
        <w:rPr>
          <w:rFonts w:asciiTheme="minorHAnsi" w:hAnsiTheme="minorHAnsi"/>
          <w:sz w:val="24"/>
          <w:szCs w:val="24"/>
        </w:rPr>
        <w:t>Anastasio</w:t>
      </w:r>
      <w:proofErr w:type="spellEnd"/>
      <w:r w:rsidRPr="009D27C4">
        <w:rPr>
          <w:rFonts w:asciiTheme="minorHAnsi" w:hAnsiTheme="minorHAnsi"/>
          <w:sz w:val="24"/>
          <w:szCs w:val="24"/>
        </w:rPr>
        <w:t xml:space="preserve"> had held back at some previous Allman family sit-ins, yet Trey let it rip in a tasteful way at the Beacon.” The unforget</w:t>
      </w:r>
      <w:r w:rsidRPr="009D27C4">
        <w:rPr>
          <w:rFonts w:asciiTheme="minorHAnsi" w:hAnsiTheme="minorHAnsi"/>
          <w:sz w:val="24"/>
          <w:szCs w:val="24"/>
        </w:rPr>
        <w:t xml:space="preserve">table run concluded with an encore that saw Kofi and Susan present a beautiful rendition of Russell’s “A Song For You” that left nary a dry eye in the house before the entire band flexed their musical might on a powerful “Bound For Glory.” </w:t>
      </w:r>
    </w:p>
    <w:p w14:paraId="6D61EF68" w14:textId="77777777" w:rsidR="00E80671" w:rsidRPr="009D27C4" w:rsidRDefault="00E80671">
      <w:pPr>
        <w:rPr>
          <w:rFonts w:asciiTheme="minorHAnsi" w:hAnsiTheme="minorHAnsi"/>
          <w:sz w:val="24"/>
          <w:szCs w:val="24"/>
        </w:rPr>
      </w:pPr>
    </w:p>
    <w:p w14:paraId="612A67EF" w14:textId="77777777" w:rsidR="00E80671" w:rsidRDefault="009D27C4">
      <w:pPr>
        <w:rPr>
          <w:rFonts w:asciiTheme="minorHAnsi" w:hAnsiTheme="minorHAnsi"/>
          <w:sz w:val="24"/>
          <w:szCs w:val="24"/>
        </w:rPr>
      </w:pPr>
      <w:r w:rsidRPr="009D27C4">
        <w:rPr>
          <w:rFonts w:asciiTheme="minorHAnsi" w:hAnsiTheme="minorHAnsi"/>
          <w:sz w:val="24"/>
          <w:szCs w:val="24"/>
        </w:rPr>
        <w:t>After yet anot</w:t>
      </w:r>
      <w:r w:rsidRPr="009D27C4">
        <w:rPr>
          <w:rFonts w:asciiTheme="minorHAnsi" w:hAnsiTheme="minorHAnsi"/>
          <w:sz w:val="24"/>
          <w:szCs w:val="24"/>
        </w:rPr>
        <w:t xml:space="preserve">her successful Beacon Theatre residency, there’s only one question. How in the world will the Tedeschi Trucks Band top the high bar they set in 2017? Knowing Derek and Susan, there’s no doubt they will find a way. </w:t>
      </w:r>
    </w:p>
    <w:p w14:paraId="2F797816" w14:textId="77777777" w:rsidR="009D27C4" w:rsidRDefault="009D27C4">
      <w:pPr>
        <w:rPr>
          <w:rFonts w:asciiTheme="minorHAnsi" w:hAnsiTheme="minorHAnsi"/>
          <w:sz w:val="24"/>
          <w:szCs w:val="24"/>
        </w:rPr>
      </w:pPr>
    </w:p>
    <w:p w14:paraId="6200B224" w14:textId="6F9A84D6" w:rsidR="009D27C4" w:rsidRPr="009D27C4" w:rsidRDefault="009D27C4" w:rsidP="009D27C4">
      <w:pPr>
        <w:jc w:val="center"/>
        <w:rPr>
          <w:rFonts w:asciiTheme="minorHAnsi" w:hAnsiTheme="minorHAnsi"/>
          <w:sz w:val="24"/>
          <w:szCs w:val="24"/>
        </w:rPr>
      </w:pPr>
      <w:hyperlink r:id="rId5" w:history="1">
        <w:r w:rsidRPr="002E6136">
          <w:rPr>
            <w:rStyle w:val="Hyperlink"/>
            <w:rFonts w:asciiTheme="minorHAnsi" w:hAnsiTheme="minorHAnsi"/>
            <w:sz w:val="24"/>
            <w:szCs w:val="24"/>
          </w:rPr>
          <w:t>www.tedeschitrucksband.com</w:t>
        </w:r>
      </w:hyperlink>
      <w:bookmarkStart w:id="0" w:name="_GoBack"/>
      <w:bookmarkEnd w:id="0"/>
    </w:p>
    <w:p w14:paraId="3DEAE229" w14:textId="77777777" w:rsidR="009D27C4" w:rsidRPr="009D27C4" w:rsidRDefault="009D27C4">
      <w:pPr>
        <w:rPr>
          <w:rFonts w:asciiTheme="minorHAnsi" w:hAnsiTheme="minorHAnsi"/>
          <w:sz w:val="24"/>
          <w:szCs w:val="24"/>
        </w:rPr>
      </w:pPr>
    </w:p>
    <w:p w14:paraId="37E7BB95" w14:textId="2F1842B9" w:rsidR="009D27C4" w:rsidRPr="009D27C4" w:rsidRDefault="009D27C4">
      <w:pPr>
        <w:rPr>
          <w:rFonts w:asciiTheme="minorHAnsi" w:hAnsiTheme="minorHAnsi"/>
          <w:sz w:val="24"/>
          <w:szCs w:val="24"/>
        </w:rPr>
      </w:pPr>
      <w:r w:rsidRPr="009D27C4">
        <w:rPr>
          <w:rFonts w:asciiTheme="minorHAnsi" w:hAnsiTheme="minorHAnsi"/>
          <w:sz w:val="24"/>
          <w:szCs w:val="24"/>
        </w:rPr>
        <w:t xml:space="preserve">For Additional Press Information, please contact: </w:t>
      </w:r>
    </w:p>
    <w:p w14:paraId="50141FE4" w14:textId="1E3BC45B" w:rsidR="009D27C4" w:rsidRPr="009D27C4" w:rsidRDefault="009D27C4">
      <w:pPr>
        <w:rPr>
          <w:rFonts w:asciiTheme="minorHAnsi" w:hAnsiTheme="minorHAnsi"/>
          <w:sz w:val="24"/>
          <w:szCs w:val="24"/>
        </w:rPr>
      </w:pPr>
      <w:r w:rsidRPr="009D27C4">
        <w:rPr>
          <w:rFonts w:asciiTheme="minorHAnsi" w:hAnsiTheme="minorHAnsi"/>
          <w:sz w:val="24"/>
          <w:szCs w:val="24"/>
        </w:rPr>
        <w:t xml:space="preserve">Renee Pfefer, On Tour PR </w:t>
      </w:r>
    </w:p>
    <w:p w14:paraId="50C48554" w14:textId="756517F2" w:rsidR="009D27C4" w:rsidRPr="009D27C4" w:rsidRDefault="009D27C4">
      <w:pPr>
        <w:rPr>
          <w:rFonts w:asciiTheme="minorHAnsi" w:hAnsiTheme="minorHAnsi"/>
          <w:sz w:val="24"/>
          <w:szCs w:val="24"/>
        </w:rPr>
      </w:pPr>
      <w:r w:rsidRPr="009D27C4">
        <w:rPr>
          <w:rFonts w:asciiTheme="minorHAnsi" w:hAnsiTheme="minorHAnsi"/>
          <w:sz w:val="24"/>
          <w:szCs w:val="24"/>
        </w:rPr>
        <w:t xml:space="preserve">203-724-9919; 914-806-2834 </w:t>
      </w:r>
    </w:p>
    <w:p w14:paraId="75E88C8E" w14:textId="5E3B996B" w:rsidR="009D27C4" w:rsidRDefault="009D27C4">
      <w:hyperlink r:id="rId6" w:history="1">
        <w:r w:rsidRPr="009D27C4">
          <w:rPr>
            <w:rStyle w:val="Hyperlink"/>
            <w:rFonts w:asciiTheme="minorHAnsi" w:hAnsiTheme="minorHAnsi"/>
            <w:sz w:val="24"/>
            <w:szCs w:val="24"/>
          </w:rPr>
          <w:t>Renee@ontourpr.com</w:t>
        </w:r>
      </w:hyperlink>
      <w:r w:rsidRPr="009D27C4">
        <w:rPr>
          <w:rFonts w:asciiTheme="minorHAnsi" w:hAnsiTheme="minorHAnsi"/>
          <w:sz w:val="24"/>
          <w:szCs w:val="24"/>
        </w:rPr>
        <w:t xml:space="preserve"> </w:t>
      </w:r>
    </w:p>
    <w:p w14:paraId="75D42F92" w14:textId="026027FE" w:rsidR="00E80671" w:rsidRDefault="00E80671" w:rsidP="009D27C4">
      <w:pPr>
        <w:jc w:val="center"/>
      </w:pPr>
    </w:p>
    <w:sectPr w:rsidR="00E8067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4"/>
  </w:compat>
  <w:rsids>
    <w:rsidRoot w:val="00E80671"/>
    <w:rsid w:val="00061F5E"/>
    <w:rsid w:val="00097592"/>
    <w:rsid w:val="00156267"/>
    <w:rsid w:val="00281368"/>
    <w:rsid w:val="003C18F7"/>
    <w:rsid w:val="00475A60"/>
    <w:rsid w:val="009D27C4"/>
    <w:rsid w:val="00E806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3EB4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D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edeschitrucksband.com" TargetMode="External"/><Relationship Id="rId6" Type="http://schemas.openxmlformats.org/officeDocument/2006/relationships/hyperlink" Target="mailto:Renee@ontourp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pfefer</cp:lastModifiedBy>
  <cp:revision>2</cp:revision>
  <dcterms:created xsi:type="dcterms:W3CDTF">2018-01-03T21:29:00Z</dcterms:created>
  <dcterms:modified xsi:type="dcterms:W3CDTF">2018-01-03T21:29:00Z</dcterms:modified>
</cp:coreProperties>
</file>