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D3BD" w14:textId="01E76811" w:rsidR="000D649E" w:rsidRDefault="000D649E" w:rsidP="000D649E">
      <w:pPr>
        <w:rPr>
          <w:rFonts w:ascii="Arial" w:hAnsi="Arial" w:cs="Arial"/>
          <w:b/>
          <w:sz w:val="22"/>
          <w:szCs w:val="22"/>
        </w:rPr>
      </w:pPr>
      <w:r w:rsidRPr="000D649E">
        <w:rPr>
          <w:rFonts w:ascii="Arial" w:hAnsi="Arial" w:cs="Arial"/>
          <w:b/>
          <w:sz w:val="22"/>
          <w:szCs w:val="22"/>
        </w:rPr>
        <w:t xml:space="preserve">For Immediate Release </w:t>
      </w:r>
    </w:p>
    <w:p w14:paraId="12AB5939" w14:textId="27060780" w:rsidR="006B33B7" w:rsidRPr="006B33B7" w:rsidRDefault="006B33B7" w:rsidP="000D649E">
      <w:pPr>
        <w:rPr>
          <w:rFonts w:ascii="Arial" w:hAnsi="Arial" w:cs="Arial"/>
          <w:color w:val="FF0000"/>
        </w:rPr>
      </w:pPr>
      <w:r w:rsidRPr="006B33B7">
        <w:rPr>
          <w:rFonts w:ascii="Arial" w:hAnsi="Arial" w:cs="Arial"/>
          <w:color w:val="FF0000"/>
        </w:rPr>
        <w:t>Updated October 5, 2015</w:t>
      </w:r>
    </w:p>
    <w:p w14:paraId="1186F811" w14:textId="77777777" w:rsidR="000D649E" w:rsidRDefault="000D649E" w:rsidP="000D649E">
      <w:pPr>
        <w:rPr>
          <w:rFonts w:ascii="Arial" w:hAnsi="Arial" w:cs="Arial"/>
          <w:b/>
          <w:sz w:val="30"/>
          <w:szCs w:val="30"/>
        </w:rPr>
      </w:pPr>
    </w:p>
    <w:p w14:paraId="6CE2BAD2" w14:textId="77777777" w:rsidR="00F62822" w:rsidRDefault="00227AE9" w:rsidP="00F62822">
      <w:pPr>
        <w:jc w:val="center"/>
        <w:rPr>
          <w:rFonts w:ascii="Arial" w:hAnsi="Arial" w:cs="Arial"/>
          <w:b/>
          <w:sz w:val="30"/>
          <w:szCs w:val="30"/>
        </w:rPr>
      </w:pPr>
      <w:proofErr w:type="spellStart"/>
      <w:r w:rsidRPr="006134BD">
        <w:rPr>
          <w:rFonts w:ascii="Arial" w:hAnsi="Arial" w:cs="Arial"/>
          <w:b/>
          <w:sz w:val="30"/>
          <w:szCs w:val="30"/>
        </w:rPr>
        <w:t>Tedeschi</w:t>
      </w:r>
      <w:proofErr w:type="spellEnd"/>
      <w:r w:rsidRPr="006134BD">
        <w:rPr>
          <w:rFonts w:ascii="Arial" w:hAnsi="Arial" w:cs="Arial"/>
          <w:b/>
          <w:sz w:val="30"/>
          <w:szCs w:val="30"/>
        </w:rPr>
        <w:t xml:space="preserve"> Trucks Band </w:t>
      </w:r>
    </w:p>
    <w:p w14:paraId="0BF2B916" w14:textId="1B49FE90" w:rsidR="00E165D9" w:rsidRPr="00E165D9" w:rsidRDefault="00E165D9" w:rsidP="00E165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Once in a Lifetime Collaborations at </w:t>
      </w:r>
      <w:proofErr w:type="spellStart"/>
      <w:r>
        <w:rPr>
          <w:rFonts w:ascii="Arial" w:hAnsi="Arial" w:cs="Arial"/>
          <w:b/>
        </w:rPr>
        <w:t>Lockn</w:t>
      </w:r>
      <w:proofErr w:type="spellEnd"/>
      <w:r>
        <w:rPr>
          <w:rFonts w:ascii="Arial" w:hAnsi="Arial" w:cs="Arial"/>
          <w:b/>
        </w:rPr>
        <w:t xml:space="preserve">’ Festival in Virginia, </w:t>
      </w:r>
      <w:r w:rsidR="00FF5E1A">
        <w:rPr>
          <w:rFonts w:ascii="Arial" w:hAnsi="Arial" w:cs="Arial"/>
          <w:b/>
        </w:rPr>
        <w:t>Fall Tour Dates Include Four Night</w:t>
      </w:r>
      <w:r>
        <w:rPr>
          <w:rFonts w:ascii="Arial" w:hAnsi="Arial" w:cs="Arial"/>
          <w:b/>
        </w:rPr>
        <w:t xml:space="preserve">s </w:t>
      </w:r>
      <w:r w:rsidR="00FF5E1A">
        <w:rPr>
          <w:rFonts w:ascii="Arial" w:hAnsi="Arial" w:cs="Arial"/>
          <w:b/>
        </w:rPr>
        <w:t xml:space="preserve">at </w:t>
      </w:r>
      <w:r>
        <w:rPr>
          <w:rFonts w:ascii="Arial" w:hAnsi="Arial" w:cs="Arial"/>
          <w:b/>
        </w:rPr>
        <w:t xml:space="preserve">NYC”s </w:t>
      </w:r>
      <w:r w:rsidR="00FF5E1A">
        <w:rPr>
          <w:rFonts w:ascii="Arial" w:hAnsi="Arial" w:cs="Arial"/>
          <w:b/>
        </w:rPr>
        <w:t>Beacon Theatre</w:t>
      </w:r>
      <w:r>
        <w:rPr>
          <w:rFonts w:ascii="Arial" w:hAnsi="Arial" w:cs="Arial"/>
          <w:b/>
        </w:rPr>
        <w:t xml:space="preserve"> and select dates across U.S.</w:t>
      </w:r>
    </w:p>
    <w:p w14:paraId="23AA46C5" w14:textId="77777777" w:rsidR="00227AE9" w:rsidRPr="000D649E" w:rsidRDefault="00227AE9" w:rsidP="00227AE9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D649E">
        <w:rPr>
          <w:rFonts w:asciiTheme="majorHAnsi" w:hAnsiTheme="majorHAnsi" w:cs="Times New Roman"/>
          <w:sz w:val="22"/>
          <w:szCs w:val="22"/>
        </w:rPr>
        <w:t xml:space="preserve">"A deeply skilled groove machine" - </w:t>
      </w:r>
      <w:r w:rsidRPr="000D649E">
        <w:rPr>
          <w:rFonts w:asciiTheme="majorHAnsi" w:hAnsiTheme="majorHAnsi" w:cs="Times New Roman"/>
          <w:i/>
          <w:sz w:val="22"/>
          <w:szCs w:val="22"/>
        </w:rPr>
        <w:t>Los Angeles Times</w:t>
      </w:r>
    </w:p>
    <w:p w14:paraId="5669C503" w14:textId="77777777" w:rsidR="00227AE9" w:rsidRPr="00A2599A" w:rsidRDefault="00227AE9" w:rsidP="00227AE9">
      <w:pPr>
        <w:rPr>
          <w:rFonts w:ascii="Times New Roman" w:hAnsi="Times New Roman" w:cs="Times New Roman"/>
          <w:b/>
          <w:sz w:val="28"/>
          <w:szCs w:val="28"/>
        </w:rPr>
      </w:pPr>
    </w:p>
    <w:p w14:paraId="32B7EEF0" w14:textId="77777777" w:rsidR="00227AE9" w:rsidRDefault="00227AE9" w:rsidP="00227AE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555647C6" wp14:editId="6A0C67EB">
            <wp:extent cx="2743200" cy="1648968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Bti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5864" cy="1650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9F46" w14:textId="77777777" w:rsidR="00227AE9" w:rsidRDefault="00227AE9" w:rsidP="00227AE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84DCC33" w14:textId="57963860" w:rsidR="00DF1C8F" w:rsidRPr="00FF5E1A" w:rsidRDefault="00AF4AB9" w:rsidP="00DF1C8F">
      <w:pPr>
        <w:rPr>
          <w:rFonts w:ascii="Georgia" w:hAnsi="Georgia"/>
        </w:rPr>
      </w:pPr>
      <w:r w:rsidRPr="00514097">
        <w:rPr>
          <w:rFonts w:ascii="Georgia" w:hAnsi="Georgia" w:cs="Times New Roman"/>
          <w:b/>
          <w:color w:val="000000"/>
          <w:shd w:val="clear" w:color="auto" w:fill="FFFFFF"/>
        </w:rPr>
        <w:t>New York, NY</w:t>
      </w:r>
      <w:r w:rsidR="00A64B38" w:rsidRPr="00514097">
        <w:rPr>
          <w:rFonts w:ascii="Georgia" w:hAnsi="Georgia" w:cs="Times New Roman"/>
          <w:b/>
          <w:color w:val="000000"/>
          <w:shd w:val="clear" w:color="auto" w:fill="FFFFFF"/>
        </w:rPr>
        <w:t xml:space="preserve"> </w:t>
      </w:r>
      <w:r w:rsidR="00FF5E1A">
        <w:rPr>
          <w:rFonts w:ascii="Georgia" w:hAnsi="Georgia" w:cs="Times New Roman"/>
          <w:b/>
          <w:color w:val="000000"/>
          <w:shd w:val="clear" w:color="auto" w:fill="FFFFFF"/>
        </w:rPr>
        <w:t xml:space="preserve">September 15, </w:t>
      </w:r>
      <w:r w:rsidR="000F15E3" w:rsidRPr="00514097">
        <w:rPr>
          <w:rFonts w:ascii="Georgia" w:hAnsi="Georgia" w:cs="Times New Roman"/>
          <w:b/>
          <w:color w:val="000000"/>
          <w:shd w:val="clear" w:color="auto" w:fill="FFFFFF"/>
        </w:rPr>
        <w:t>2015 –</w:t>
      </w:r>
      <w:r w:rsidR="00F62822">
        <w:rPr>
          <w:rFonts w:ascii="Georgia" w:hAnsi="Georgia"/>
        </w:rPr>
        <w:t xml:space="preserve"> </w:t>
      </w:r>
      <w:r w:rsidR="00DF1C8F" w:rsidRPr="00514097">
        <w:rPr>
          <w:rFonts w:ascii="Georgia" w:hAnsi="Georgia" w:cs="Times New Roman"/>
          <w:color w:val="000000"/>
          <w:shd w:val="clear" w:color="auto" w:fill="FFFFFF"/>
        </w:rPr>
        <w:t xml:space="preserve">From headlining festivals to multi-night residencies, </w:t>
      </w:r>
      <w:r w:rsidR="00772DF2">
        <w:rPr>
          <w:rFonts w:ascii="Georgia" w:hAnsi="Georgia"/>
        </w:rPr>
        <w:t>the 12</w:t>
      </w:r>
      <w:r w:rsidR="00DF1C8F" w:rsidRPr="00514097">
        <w:rPr>
          <w:rFonts w:ascii="Georgia" w:hAnsi="Georgia"/>
        </w:rPr>
        <w:t xml:space="preserve">-piece </w:t>
      </w:r>
      <w:r w:rsidR="000D649E">
        <w:rPr>
          <w:rFonts w:ascii="Georgia" w:hAnsi="Georgia"/>
        </w:rPr>
        <w:t xml:space="preserve">powerhouse </w:t>
      </w:r>
      <w:r w:rsidR="00AC48F7" w:rsidRPr="00514097">
        <w:rPr>
          <w:rFonts w:ascii="Georgia" w:hAnsi="Georgia"/>
        </w:rPr>
        <w:t xml:space="preserve">led by Susan </w:t>
      </w:r>
      <w:proofErr w:type="spellStart"/>
      <w:r w:rsidR="00AC48F7" w:rsidRPr="00514097">
        <w:rPr>
          <w:rFonts w:ascii="Georgia" w:hAnsi="Georgia"/>
        </w:rPr>
        <w:t>Tedeschi</w:t>
      </w:r>
      <w:proofErr w:type="spellEnd"/>
      <w:r w:rsidR="00AC48F7" w:rsidRPr="00514097">
        <w:rPr>
          <w:rFonts w:ascii="Georgia" w:hAnsi="Georgia"/>
        </w:rPr>
        <w:t xml:space="preserve"> and Derek Trucks </w:t>
      </w:r>
      <w:r w:rsidR="00486B37" w:rsidRPr="00514097">
        <w:rPr>
          <w:rFonts w:ascii="Georgia" w:hAnsi="Georgia"/>
        </w:rPr>
        <w:t>has captured</w:t>
      </w:r>
      <w:r w:rsidR="00486B37" w:rsidRPr="00AC48F7">
        <w:rPr>
          <w:rFonts w:ascii="Georgia" w:hAnsi="Georgia"/>
        </w:rPr>
        <w:t xml:space="preserve"> the admiration of both concert audiences and critics worldwide.   </w:t>
      </w:r>
      <w:r w:rsidR="00DF1C8F" w:rsidRPr="00AC48F7">
        <w:rPr>
          <w:rFonts w:ascii="Georgia" w:hAnsi="Georgia"/>
        </w:rPr>
        <w:t xml:space="preserve">With guitarist Derek Trucks’ </w:t>
      </w:r>
      <w:r w:rsidR="00AC48F7" w:rsidRPr="00AC48F7">
        <w:rPr>
          <w:rFonts w:ascii="Georgia" w:hAnsi="Georgia"/>
        </w:rPr>
        <w:t xml:space="preserve">15 year tenure with The </w:t>
      </w:r>
      <w:r w:rsidR="00AC48F7" w:rsidRPr="00FF5E1A">
        <w:rPr>
          <w:rFonts w:ascii="Georgia" w:hAnsi="Georgia"/>
        </w:rPr>
        <w:t xml:space="preserve">Allman Brothers Band wrapped up, </w:t>
      </w:r>
      <w:r w:rsidR="00DF1C8F" w:rsidRPr="00FF5E1A">
        <w:rPr>
          <w:rFonts w:ascii="Georgia" w:hAnsi="Georgia"/>
        </w:rPr>
        <w:t>the band has fully dedicated itself to expanding its legendary live performances with an increasing repertoire of soulful neo-classics as well as new material the band has been working on for their next album</w:t>
      </w:r>
      <w:r w:rsidR="00333260">
        <w:rPr>
          <w:rFonts w:ascii="Georgia" w:hAnsi="Georgia"/>
        </w:rPr>
        <w:t>, set for release early 2016</w:t>
      </w:r>
      <w:r w:rsidR="00DF1C8F" w:rsidRPr="00FF5E1A">
        <w:rPr>
          <w:rFonts w:ascii="Georgia" w:hAnsi="Georgia"/>
        </w:rPr>
        <w:t>.</w:t>
      </w:r>
    </w:p>
    <w:p w14:paraId="58202845" w14:textId="77777777" w:rsidR="00F172FF" w:rsidRPr="00FF5E1A" w:rsidRDefault="00F172FF" w:rsidP="00F172FF">
      <w:pPr>
        <w:rPr>
          <w:rFonts w:ascii="Georgia" w:hAnsi="Georgia"/>
        </w:rPr>
      </w:pPr>
    </w:p>
    <w:p w14:paraId="512FC72B" w14:textId="11C97A97" w:rsidR="00FF5E1A" w:rsidRPr="00FF5E1A" w:rsidRDefault="00F172FF" w:rsidP="00FF5E1A">
      <w:pPr>
        <w:jc w:val="both"/>
        <w:rPr>
          <w:rFonts w:ascii="Georgia" w:hAnsi="Georgia"/>
          <w:i/>
          <w:iCs/>
          <w:color w:val="000000"/>
        </w:rPr>
      </w:pPr>
      <w:r w:rsidRPr="00FF5E1A">
        <w:rPr>
          <w:rFonts w:ascii="Georgia" w:hAnsi="Georgia"/>
        </w:rPr>
        <w:t xml:space="preserve">After launching </w:t>
      </w:r>
      <w:r w:rsidR="00486B37" w:rsidRPr="00FF5E1A">
        <w:rPr>
          <w:rFonts w:ascii="Georgia" w:hAnsi="Georgia"/>
        </w:rPr>
        <w:t xml:space="preserve">2015 </w:t>
      </w:r>
      <w:r w:rsidRPr="00FF5E1A">
        <w:rPr>
          <w:rFonts w:ascii="Georgia" w:hAnsi="Georgia"/>
        </w:rPr>
        <w:t>with their own annual Sunshine Music Festival</w:t>
      </w:r>
      <w:r w:rsidR="005D4072" w:rsidRPr="00FF5E1A">
        <w:rPr>
          <w:rFonts w:ascii="Georgia" w:hAnsi="Georgia"/>
        </w:rPr>
        <w:t>s</w:t>
      </w:r>
      <w:r w:rsidRPr="00FF5E1A">
        <w:rPr>
          <w:rFonts w:ascii="Georgia" w:hAnsi="Georgia"/>
        </w:rPr>
        <w:t xml:space="preserve"> in Florida, two sold out nights at Nashville’s storied Ryman Auditorium, and a performance by Derek and Susan at February’s high-profile </w:t>
      </w:r>
      <w:proofErr w:type="spellStart"/>
      <w:r w:rsidRPr="00FF5E1A">
        <w:rPr>
          <w:rFonts w:ascii="Georgia" w:hAnsi="Georgia"/>
        </w:rPr>
        <w:t>MusicCares</w:t>
      </w:r>
      <w:proofErr w:type="spellEnd"/>
      <w:r w:rsidRPr="00FF5E1A">
        <w:rPr>
          <w:rFonts w:ascii="Georgia" w:hAnsi="Georgia"/>
        </w:rPr>
        <w:t xml:space="preserve"> concert honoring Bob Dylan, </w:t>
      </w:r>
      <w:r w:rsidRPr="00FF5E1A">
        <w:rPr>
          <w:rFonts w:ascii="Georgia" w:eastAsia="Times New Roman" w:hAnsi="Georgia"/>
        </w:rPr>
        <w:t xml:space="preserve">TTB </w:t>
      </w:r>
      <w:r w:rsidR="00FF5E1A" w:rsidRPr="00FF5E1A">
        <w:rPr>
          <w:rFonts w:ascii="Georgia" w:eastAsia="Times New Roman" w:hAnsi="Georgia"/>
        </w:rPr>
        <w:t xml:space="preserve">delivered </w:t>
      </w:r>
      <w:r w:rsidRPr="00FF5E1A">
        <w:rPr>
          <w:rFonts w:ascii="Georgia" w:eastAsia="Times New Roman" w:hAnsi="Georgia"/>
        </w:rPr>
        <w:t xml:space="preserve">an inaugural </w:t>
      </w:r>
      <w:proofErr w:type="spellStart"/>
      <w:r w:rsidRPr="00FF5E1A">
        <w:rPr>
          <w:rFonts w:ascii="Georgia" w:eastAsia="Times New Roman" w:hAnsi="Georgia"/>
        </w:rPr>
        <w:t>mainstage</w:t>
      </w:r>
      <w:proofErr w:type="spellEnd"/>
      <w:r w:rsidRPr="00FF5E1A">
        <w:rPr>
          <w:rFonts w:ascii="Georgia" w:eastAsia="Times New Roman" w:hAnsi="Georgia"/>
        </w:rPr>
        <w:t xml:space="preserve"> appearance at the New Orleans Jazz &amp; Heritage Festival </w:t>
      </w:r>
      <w:r w:rsidR="00FF5E1A" w:rsidRPr="00FF5E1A">
        <w:rPr>
          <w:rFonts w:ascii="Georgia" w:eastAsia="Times New Roman" w:hAnsi="Georgia"/>
        </w:rPr>
        <w:t xml:space="preserve">in April. </w:t>
      </w:r>
      <w:r w:rsidR="00FF5E1A" w:rsidRPr="00FF5E1A">
        <w:rPr>
          <w:rFonts w:ascii="Georgia" w:hAnsi="Georgia"/>
        </w:rPr>
        <w:t>The group th</w:t>
      </w:r>
      <w:r w:rsidR="00333260">
        <w:rPr>
          <w:rFonts w:ascii="Georgia" w:hAnsi="Georgia"/>
        </w:rPr>
        <w:t>en spent its summer headlining the</w:t>
      </w:r>
      <w:r w:rsidR="00FF5E1A" w:rsidRPr="00FF5E1A">
        <w:rPr>
          <w:rFonts w:ascii="Georgia" w:hAnsi="Georgia"/>
        </w:rPr>
        <w:t xml:space="preserve"> 35-city </w:t>
      </w:r>
      <w:r w:rsidR="00333260">
        <w:rPr>
          <w:rFonts w:ascii="Georgia" w:hAnsi="Georgia"/>
        </w:rPr>
        <w:t>“Wheels of Soul</w:t>
      </w:r>
      <w:r w:rsidR="00FF5E1A" w:rsidRPr="00FF5E1A">
        <w:rPr>
          <w:rFonts w:ascii="Georgia" w:hAnsi="Georgia"/>
        </w:rPr>
        <w:t>”</w:t>
      </w:r>
      <w:r w:rsidR="00333260">
        <w:rPr>
          <w:rFonts w:ascii="Georgia" w:hAnsi="Georgia"/>
        </w:rPr>
        <w:t xml:space="preserve"> Amphitheatre tour </w:t>
      </w:r>
      <w:r w:rsidR="00FF5E1A" w:rsidRPr="00FF5E1A">
        <w:rPr>
          <w:rFonts w:ascii="Georgia" w:hAnsi="Georgia"/>
        </w:rPr>
        <w:t xml:space="preserve">with soul </w:t>
      </w:r>
      <w:proofErr w:type="gramStart"/>
      <w:r w:rsidR="00FF5E1A" w:rsidRPr="00FF5E1A">
        <w:rPr>
          <w:rFonts w:ascii="Georgia" w:hAnsi="Georgia"/>
        </w:rPr>
        <w:t>hipsters  Sharon</w:t>
      </w:r>
      <w:proofErr w:type="gramEnd"/>
      <w:r w:rsidR="00FF5E1A" w:rsidRPr="00FF5E1A">
        <w:rPr>
          <w:rFonts w:ascii="Georgia" w:hAnsi="Georgia"/>
        </w:rPr>
        <w:t xml:space="preserve"> Jones &amp; the Dap Kings and Doyle </w:t>
      </w:r>
      <w:proofErr w:type="spellStart"/>
      <w:r w:rsidR="00FF5E1A" w:rsidRPr="00FF5E1A">
        <w:rPr>
          <w:rFonts w:ascii="Georgia" w:hAnsi="Georgia"/>
        </w:rPr>
        <w:t>Bramhall</w:t>
      </w:r>
      <w:proofErr w:type="spellEnd"/>
      <w:r w:rsidR="00FF5E1A" w:rsidRPr="00FF5E1A">
        <w:rPr>
          <w:rFonts w:ascii="Georgia" w:hAnsi="Georgia"/>
        </w:rPr>
        <w:t xml:space="preserve"> II. Numerous nightly collaborations had critics describing the show “</w:t>
      </w:r>
      <w:r w:rsidR="00FF5E1A" w:rsidRPr="00FF5E1A">
        <w:rPr>
          <w:rFonts w:ascii="Georgia" w:hAnsi="Georgia"/>
          <w:i/>
        </w:rPr>
        <w:t>magical</w:t>
      </w:r>
      <w:r w:rsidR="00FF5E1A" w:rsidRPr="00FF5E1A">
        <w:rPr>
          <w:rFonts w:ascii="Georgia" w:hAnsi="Georgia"/>
        </w:rPr>
        <w:t>,” “</w:t>
      </w:r>
      <w:r w:rsidR="00FF5E1A" w:rsidRPr="00FF5E1A">
        <w:rPr>
          <w:rFonts w:ascii="Georgia" w:hAnsi="Georgia"/>
          <w:i/>
        </w:rPr>
        <w:t>epic</w:t>
      </w:r>
      <w:r w:rsidR="00FF5E1A" w:rsidRPr="00FF5E1A">
        <w:rPr>
          <w:rFonts w:ascii="Georgia" w:hAnsi="Georgia"/>
        </w:rPr>
        <w:t>,” and “</w:t>
      </w:r>
      <w:r w:rsidR="00FF5E1A" w:rsidRPr="00FF5E1A">
        <w:rPr>
          <w:rFonts w:ascii="Georgia" w:hAnsi="Georgia"/>
          <w:i/>
          <w:iCs/>
          <w:color w:val="000000"/>
        </w:rPr>
        <w:t xml:space="preserve">fireworks might as well have been going off on stage — it was that captivating.” </w:t>
      </w:r>
    </w:p>
    <w:p w14:paraId="49EAD2F9" w14:textId="77777777" w:rsidR="00FF5E1A" w:rsidRPr="00FF5E1A" w:rsidRDefault="00FF5E1A" w:rsidP="00FF5E1A">
      <w:pPr>
        <w:jc w:val="both"/>
        <w:rPr>
          <w:rFonts w:ascii="Georgia" w:hAnsi="Georgia"/>
          <w:i/>
          <w:iCs/>
          <w:color w:val="000000"/>
        </w:rPr>
      </w:pPr>
    </w:p>
    <w:p w14:paraId="4695E318" w14:textId="62335699" w:rsidR="00FF5E1A" w:rsidRPr="00FF5E1A" w:rsidRDefault="00FF5E1A" w:rsidP="00FF5E1A">
      <w:pPr>
        <w:jc w:val="both"/>
        <w:rPr>
          <w:rFonts w:ascii="Georgia" w:hAnsi="Georgia" w:cs="Georgia"/>
        </w:rPr>
      </w:pPr>
      <w:r w:rsidRPr="00FF5E1A">
        <w:rPr>
          <w:rFonts w:ascii="Georgia" w:hAnsi="Georgia" w:cs="Georgia"/>
        </w:rPr>
        <w:t xml:space="preserve">TTB also just returned from the </w:t>
      </w:r>
      <w:proofErr w:type="spellStart"/>
      <w:r w:rsidRPr="00FF5E1A">
        <w:rPr>
          <w:rFonts w:ascii="Georgia" w:hAnsi="Georgia" w:cs="Georgia"/>
        </w:rPr>
        <w:t>Lockn</w:t>
      </w:r>
      <w:proofErr w:type="spellEnd"/>
      <w:r w:rsidRPr="00FF5E1A">
        <w:rPr>
          <w:rFonts w:ascii="Georgia" w:hAnsi="Georgia" w:cs="Georgia"/>
        </w:rPr>
        <w:t xml:space="preserve">’ Festival in Virginia where they delivered an all-star tribute to Joe Cocker. Hosted and curated by </w:t>
      </w:r>
      <w:proofErr w:type="spellStart"/>
      <w:r w:rsidRPr="00FF5E1A">
        <w:rPr>
          <w:rFonts w:ascii="Georgia" w:hAnsi="Georgia" w:cs="Georgia"/>
        </w:rPr>
        <w:t>Tedeschi</w:t>
      </w:r>
      <w:proofErr w:type="spellEnd"/>
      <w:r w:rsidRPr="00FF5E1A">
        <w:rPr>
          <w:rFonts w:ascii="Georgia" w:hAnsi="Georgia" w:cs="Georgia"/>
        </w:rPr>
        <w:t xml:space="preserve"> Trucks Band and featuring Leon Russell, they brought together ten original members of the legendary 1970 Mad Dogs &amp; Englishmen tour including Rita Coolidge, Claudia </w:t>
      </w:r>
      <w:proofErr w:type="spellStart"/>
      <w:r w:rsidRPr="00FF5E1A">
        <w:rPr>
          <w:rFonts w:ascii="Georgia" w:hAnsi="Georgia" w:cs="Georgia"/>
        </w:rPr>
        <w:t>Lennear</w:t>
      </w:r>
      <w:proofErr w:type="spellEnd"/>
      <w:r w:rsidRPr="00FF5E1A">
        <w:rPr>
          <w:rFonts w:ascii="Georgia" w:hAnsi="Georgia" w:cs="Georgia"/>
        </w:rPr>
        <w:t xml:space="preserve">, Chuck Blackwell plus special guests Chris Robinson, Dave Mason, John Bell, and Warren Haynes for a once in a lifetime evening. </w:t>
      </w:r>
    </w:p>
    <w:p w14:paraId="5361D834" w14:textId="77777777" w:rsidR="00FF5E1A" w:rsidRPr="00FF5E1A" w:rsidRDefault="00FF5E1A" w:rsidP="00FF5E1A">
      <w:pPr>
        <w:jc w:val="both"/>
        <w:rPr>
          <w:rFonts w:ascii="Georgia" w:hAnsi="Georgia"/>
          <w:i/>
          <w:iCs/>
          <w:color w:val="000000"/>
        </w:rPr>
      </w:pPr>
    </w:p>
    <w:p w14:paraId="47761D03" w14:textId="7A5DB9F4" w:rsidR="00FF5E1A" w:rsidRPr="00FF5E1A" w:rsidRDefault="00FF5E1A" w:rsidP="00F172FF">
      <w:pPr>
        <w:rPr>
          <w:rFonts w:ascii="Georgia" w:eastAsia="Times New Roman" w:hAnsi="Georgia"/>
        </w:rPr>
      </w:pPr>
      <w:r w:rsidRPr="00FF5E1A">
        <w:rPr>
          <w:rFonts w:ascii="Georgia" w:hAnsi="Georgia" w:cs="Georgia"/>
        </w:rPr>
        <w:t xml:space="preserve">Upcoming fall highlights of the group’s schedule include a return to Beacon Theatre in New York City for a fifth consecutive year, appearing four nights September 25, 26 and October 2 and 3.  In October, they have a string of headline dates and </w:t>
      </w:r>
      <w:r w:rsidRPr="00FF5E1A">
        <w:rPr>
          <w:rFonts w:ascii="Georgia" w:eastAsia="Times New Roman" w:hAnsi="Georgia"/>
        </w:rPr>
        <w:t xml:space="preserve">November finds the band back in Europe, including a headlining set at the London Blues Festival, plus stops in France, Germany, Holland and Denmark. </w:t>
      </w:r>
    </w:p>
    <w:p w14:paraId="76D7E9BE" w14:textId="77777777" w:rsidR="00DF1C8F" w:rsidRPr="00FF5E1A" w:rsidRDefault="00DF1C8F" w:rsidP="00F172FF">
      <w:pPr>
        <w:rPr>
          <w:rFonts w:ascii="Georgia" w:eastAsia="Times New Roman" w:hAnsi="Georgia"/>
        </w:rPr>
      </w:pPr>
    </w:p>
    <w:p w14:paraId="5CAD325C" w14:textId="17D6176F" w:rsidR="00486B37" w:rsidRPr="00AC48F7" w:rsidRDefault="00A800A3" w:rsidP="00486B37">
      <w:pPr>
        <w:rPr>
          <w:rFonts w:ascii="Georgia" w:hAnsi="Georgia" w:cs="Times New Roman"/>
        </w:rPr>
      </w:pPr>
      <w:r w:rsidRPr="00FF5E1A">
        <w:rPr>
          <w:rFonts w:ascii="Georgia" w:hAnsi="Georgia" w:cs="Times New Roman"/>
        </w:rPr>
        <w:t xml:space="preserve">In 2014 </w:t>
      </w:r>
      <w:proofErr w:type="spellStart"/>
      <w:r w:rsidR="00486B37" w:rsidRPr="00FF5E1A">
        <w:rPr>
          <w:rFonts w:ascii="Georgia" w:hAnsi="Georgia" w:cs="Times New Roman"/>
        </w:rPr>
        <w:t>Tedeschi</w:t>
      </w:r>
      <w:proofErr w:type="spellEnd"/>
      <w:r w:rsidR="00486B37" w:rsidRPr="00FF5E1A">
        <w:rPr>
          <w:rFonts w:ascii="Georgia" w:hAnsi="Georgia" w:cs="Times New Roman"/>
        </w:rPr>
        <w:t xml:space="preserve"> Trucks Band </w:t>
      </w:r>
      <w:r w:rsidRPr="00FF5E1A">
        <w:rPr>
          <w:rFonts w:ascii="Georgia" w:hAnsi="Georgia" w:cs="Times New Roman"/>
        </w:rPr>
        <w:t xml:space="preserve">crossed </w:t>
      </w:r>
      <w:r w:rsidR="00486B37" w:rsidRPr="00FF5E1A">
        <w:rPr>
          <w:rFonts w:ascii="Georgia" w:hAnsi="Georgia" w:cs="Times New Roman"/>
        </w:rPr>
        <w:t>the globe with two tours of Europe, a r</w:t>
      </w:r>
      <w:r w:rsidR="00896BA6" w:rsidRPr="00FF5E1A">
        <w:rPr>
          <w:rFonts w:ascii="Georgia" w:hAnsi="Georgia" w:cs="Times New Roman"/>
        </w:rPr>
        <w:t>eturn to Japan, and a maiden</w:t>
      </w:r>
      <w:r w:rsidR="00486B37" w:rsidRPr="00FF5E1A">
        <w:rPr>
          <w:rFonts w:ascii="Georgia" w:hAnsi="Georgia" w:cs="Times New Roman"/>
        </w:rPr>
        <w:t xml:space="preserve"> visit to India.  Equally as active was the group’s domestic slate, its peak moments including a first-time </w:t>
      </w:r>
      <w:proofErr w:type="spellStart"/>
      <w:r w:rsidR="00486B37" w:rsidRPr="00FF5E1A">
        <w:rPr>
          <w:rFonts w:ascii="Georgia" w:hAnsi="Georgia" w:cs="Times New Roman"/>
        </w:rPr>
        <w:t>mainstage</w:t>
      </w:r>
      <w:proofErr w:type="spellEnd"/>
      <w:r w:rsidR="00486B37" w:rsidRPr="00FF5E1A">
        <w:rPr>
          <w:rFonts w:ascii="Georgia" w:hAnsi="Georgia" w:cs="Times New Roman"/>
        </w:rPr>
        <w:t xml:space="preserve"> performance at </w:t>
      </w:r>
      <w:proofErr w:type="spellStart"/>
      <w:r w:rsidR="00486B37" w:rsidRPr="00FF5E1A">
        <w:rPr>
          <w:rFonts w:ascii="Georgia" w:hAnsi="Georgia" w:cs="Times New Roman"/>
        </w:rPr>
        <w:t>Bonnaroo</w:t>
      </w:r>
      <w:proofErr w:type="spellEnd"/>
      <w:r w:rsidR="00486B37" w:rsidRPr="00FF5E1A">
        <w:rPr>
          <w:rFonts w:ascii="Georgia" w:hAnsi="Georgia" w:cs="Times New Roman"/>
        </w:rPr>
        <w:t xml:space="preserve"> as well as the coveted Midnight </w:t>
      </w:r>
      <w:proofErr w:type="spellStart"/>
      <w:r w:rsidR="00486B37" w:rsidRPr="00FF5E1A">
        <w:rPr>
          <w:rFonts w:ascii="Georgia" w:hAnsi="Georgia" w:cs="Times New Roman"/>
        </w:rPr>
        <w:t>SuperJam</w:t>
      </w:r>
      <w:proofErr w:type="spellEnd"/>
      <w:r w:rsidR="00486B37" w:rsidRPr="00FF5E1A">
        <w:rPr>
          <w:rFonts w:ascii="Georgia" w:hAnsi="Georgia" w:cs="Times New Roman"/>
        </w:rPr>
        <w:t xml:space="preserve"> set, led by Derek and featuring an amazing lineup of guests including Chaka Khan, David Hidalgo, Ben Folds and </w:t>
      </w:r>
      <w:proofErr w:type="spellStart"/>
      <w:r w:rsidR="00486B37" w:rsidRPr="00FF5E1A">
        <w:rPr>
          <w:rFonts w:ascii="Georgia" w:hAnsi="Georgia" w:cs="Times New Roman"/>
        </w:rPr>
        <w:t>Taj</w:t>
      </w:r>
      <w:proofErr w:type="spellEnd"/>
      <w:r w:rsidR="00486B37" w:rsidRPr="00FF5E1A">
        <w:rPr>
          <w:rFonts w:ascii="Georgia" w:hAnsi="Georgia" w:cs="Times New Roman"/>
        </w:rPr>
        <w:t xml:space="preserve"> </w:t>
      </w:r>
      <w:proofErr w:type="spellStart"/>
      <w:r w:rsidR="00486B37" w:rsidRPr="00FF5E1A">
        <w:rPr>
          <w:rFonts w:ascii="Georgia" w:hAnsi="Georgia" w:cs="Times New Roman"/>
        </w:rPr>
        <w:t>Mahal</w:t>
      </w:r>
      <w:proofErr w:type="spellEnd"/>
      <w:r w:rsidR="00486B37" w:rsidRPr="00FF5E1A">
        <w:rPr>
          <w:rFonts w:ascii="Georgia" w:hAnsi="Georgia" w:cs="Times New Roman"/>
        </w:rPr>
        <w:t xml:space="preserve">. During its fourth consecutive residency at NYC’s </w:t>
      </w:r>
      <w:r w:rsidR="00486B37" w:rsidRPr="00FF5E1A">
        <w:rPr>
          <w:rFonts w:ascii="Georgia" w:hAnsi="Georgia" w:cs="Times New Roman"/>
        </w:rPr>
        <w:lastRenderedPageBreak/>
        <w:t>Beacon Theatre, TTB played musical host to a multitude of special guests over four nights in September welcoming visits</w:t>
      </w:r>
      <w:r w:rsidR="00486B37" w:rsidRPr="00AC48F7">
        <w:rPr>
          <w:rFonts w:ascii="Georgia" w:hAnsi="Georgia" w:cs="Times New Roman"/>
        </w:rPr>
        <w:t xml:space="preserve"> from </w:t>
      </w:r>
      <w:proofErr w:type="spellStart"/>
      <w:r w:rsidR="00486B37" w:rsidRPr="00AC48F7">
        <w:rPr>
          <w:rFonts w:ascii="Georgia" w:hAnsi="Georgia" w:cs="Times New Roman"/>
        </w:rPr>
        <w:t>dobro</w:t>
      </w:r>
      <w:proofErr w:type="spellEnd"/>
      <w:r w:rsidR="00486B37" w:rsidRPr="00AC48F7">
        <w:rPr>
          <w:rFonts w:ascii="Georgia" w:hAnsi="Georgia" w:cs="Times New Roman"/>
        </w:rPr>
        <w:t xml:space="preserve"> master Jerry Douglas, Eric </w:t>
      </w:r>
      <w:proofErr w:type="spellStart"/>
      <w:r w:rsidR="00486B37" w:rsidRPr="00AC48F7">
        <w:rPr>
          <w:rFonts w:ascii="Georgia" w:hAnsi="Georgia" w:cs="Times New Roman"/>
        </w:rPr>
        <w:t>Krasno</w:t>
      </w:r>
      <w:proofErr w:type="spellEnd"/>
      <w:r w:rsidR="00486B37" w:rsidRPr="00AC48F7">
        <w:rPr>
          <w:rFonts w:ascii="Georgia" w:hAnsi="Georgia" w:cs="Times New Roman"/>
        </w:rPr>
        <w:t xml:space="preserve">, and blues legend </w:t>
      </w:r>
      <w:proofErr w:type="spellStart"/>
      <w:r w:rsidR="00486B37" w:rsidRPr="00AC48F7">
        <w:rPr>
          <w:rFonts w:ascii="Georgia" w:hAnsi="Georgia" w:cs="Times New Roman"/>
        </w:rPr>
        <w:t>Taj</w:t>
      </w:r>
      <w:proofErr w:type="spellEnd"/>
      <w:r w:rsidR="00486B37" w:rsidRPr="00AC48F7">
        <w:rPr>
          <w:rFonts w:ascii="Georgia" w:hAnsi="Georgia" w:cs="Times New Roman"/>
        </w:rPr>
        <w:t xml:space="preserve"> </w:t>
      </w:r>
      <w:proofErr w:type="spellStart"/>
      <w:r w:rsidR="00486B37" w:rsidRPr="00AC48F7">
        <w:rPr>
          <w:rFonts w:ascii="Georgia" w:hAnsi="Georgia" w:cs="Times New Roman"/>
        </w:rPr>
        <w:t>Mahal</w:t>
      </w:r>
      <w:proofErr w:type="spellEnd"/>
      <w:r w:rsidR="00486B37" w:rsidRPr="00AC48F7">
        <w:rPr>
          <w:rFonts w:ascii="Georgia" w:hAnsi="Georgia" w:cs="Times New Roman"/>
        </w:rPr>
        <w:t xml:space="preserve"> to </w:t>
      </w:r>
      <w:proofErr w:type="spellStart"/>
      <w:r w:rsidR="00486B37" w:rsidRPr="00AC48F7">
        <w:rPr>
          <w:rFonts w:ascii="Georgia" w:hAnsi="Georgia" w:cs="Times New Roman"/>
        </w:rPr>
        <w:t>Jaimoe</w:t>
      </w:r>
      <w:proofErr w:type="spellEnd"/>
      <w:r w:rsidR="00486B37" w:rsidRPr="00AC48F7">
        <w:rPr>
          <w:rFonts w:ascii="Georgia" w:hAnsi="Georgia" w:cs="Times New Roman"/>
        </w:rPr>
        <w:t xml:space="preserve">, Jimmy Herring, and Jackie Greene.  At year’s end, the band’s multiple-night runs in Philadelphia and Boston played to sold-out, SRO audiences, as well. </w:t>
      </w:r>
    </w:p>
    <w:p w14:paraId="7B71DD98" w14:textId="77777777" w:rsidR="00486B37" w:rsidRPr="00AC48F7" w:rsidRDefault="00486B37" w:rsidP="00486B37">
      <w:pPr>
        <w:pStyle w:val="Normal1"/>
        <w:rPr>
          <w:rFonts w:ascii="Georgia" w:hAnsi="Georgia"/>
          <w:color w:val="FF0000"/>
          <w:szCs w:val="24"/>
        </w:rPr>
      </w:pPr>
    </w:p>
    <w:p w14:paraId="5A4EF8D1" w14:textId="1ADA0620" w:rsidR="00486B37" w:rsidRPr="00AC48F7" w:rsidRDefault="00486B37" w:rsidP="00486B37">
      <w:pPr>
        <w:rPr>
          <w:rStyle w:val="usercontent"/>
          <w:rFonts w:ascii="Georgia" w:eastAsia="Times New Roman" w:hAnsi="Georgia" w:cs="Times New Roman"/>
        </w:rPr>
      </w:pPr>
      <w:r w:rsidRPr="00AC48F7">
        <w:rPr>
          <w:rFonts w:ascii="Georgia" w:hAnsi="Georgia" w:cs="Times New Roman"/>
        </w:rPr>
        <w:t xml:space="preserve">2014 also found Derek and Susan making contributions in the studio guesting on a pair of Grammy-winning releases. </w:t>
      </w:r>
      <w:proofErr w:type="spellStart"/>
      <w:r w:rsidRPr="00AC48F7">
        <w:rPr>
          <w:rFonts w:ascii="Georgia" w:hAnsi="Georgia" w:cs="Times New Roman"/>
        </w:rPr>
        <w:t>Tedeschi</w:t>
      </w:r>
      <w:proofErr w:type="spellEnd"/>
      <w:r w:rsidRPr="00AC48F7">
        <w:rPr>
          <w:rFonts w:ascii="Georgia" w:hAnsi="Georgia" w:cs="Times New Roman"/>
        </w:rPr>
        <w:t xml:space="preserve"> lent her vocal talents to </w:t>
      </w:r>
      <w:r w:rsidRPr="00AC48F7">
        <w:rPr>
          <w:rStyle w:val="st"/>
          <w:rFonts w:ascii="Georgia" w:eastAsia="Times New Roman" w:hAnsi="Georgia" w:cs="Times New Roman"/>
        </w:rPr>
        <w:t>"</w:t>
      </w:r>
      <w:proofErr w:type="spellStart"/>
      <w:r w:rsidRPr="00AC48F7">
        <w:rPr>
          <w:rStyle w:val="st"/>
          <w:rFonts w:ascii="Georgia" w:eastAsia="Times New Roman" w:hAnsi="Georgia" w:cs="Times New Roman"/>
        </w:rPr>
        <w:t>Gibsom</w:t>
      </w:r>
      <w:proofErr w:type="spellEnd"/>
      <w:r w:rsidRPr="00AC48F7">
        <w:rPr>
          <w:rStyle w:val="st"/>
          <w:rFonts w:ascii="Georgia" w:eastAsia="Times New Roman" w:hAnsi="Georgia" w:cs="Times New Roman"/>
        </w:rPr>
        <w:t xml:space="preserve"> Street"</w:t>
      </w:r>
      <w:r w:rsidRPr="00AC48F7">
        <w:rPr>
          <w:rFonts w:ascii="Georgia" w:hAnsi="Georgia" w:cs="Times New Roman"/>
        </w:rPr>
        <w:t xml:space="preserve"> on Billy Childs’ </w:t>
      </w:r>
      <w:r w:rsidRPr="00AC48F7">
        <w:rPr>
          <w:rStyle w:val="usercontent"/>
          <w:rFonts w:ascii="Georgia" w:eastAsia="Times New Roman" w:hAnsi="Georgia" w:cs="Times New Roman"/>
          <w:i/>
        </w:rPr>
        <w:t xml:space="preserve">Map to the Treasure: Reimagining Laura </w:t>
      </w:r>
      <w:proofErr w:type="spellStart"/>
      <w:r w:rsidRPr="00AC48F7">
        <w:rPr>
          <w:rStyle w:val="usercontent"/>
          <w:rFonts w:ascii="Georgia" w:eastAsia="Times New Roman" w:hAnsi="Georgia" w:cs="Times New Roman"/>
          <w:i/>
        </w:rPr>
        <w:t>Nyro</w:t>
      </w:r>
      <w:proofErr w:type="spellEnd"/>
      <w:r w:rsidRPr="00AC48F7">
        <w:rPr>
          <w:rStyle w:val="usercontent"/>
          <w:rFonts w:ascii="Georgia" w:eastAsia="Times New Roman" w:hAnsi="Georgia" w:cs="Times New Roman"/>
        </w:rPr>
        <w:t xml:space="preserve"> (2014), while Trucks’ slide guitar adorned Rosanne Cash’s “World of Strange Design” </w:t>
      </w:r>
      <w:r w:rsidR="00514097">
        <w:rPr>
          <w:rStyle w:val="usercontent"/>
          <w:rFonts w:ascii="Georgia" w:eastAsia="Times New Roman" w:hAnsi="Georgia" w:cs="Times New Roman"/>
        </w:rPr>
        <w:t xml:space="preserve">from </w:t>
      </w:r>
      <w:r w:rsidRPr="00AC48F7">
        <w:rPr>
          <w:rStyle w:val="usercontent"/>
          <w:rFonts w:ascii="Georgia" w:eastAsia="Times New Roman" w:hAnsi="Georgia" w:cs="Times New Roman"/>
        </w:rPr>
        <w:t xml:space="preserve">her </w:t>
      </w:r>
      <w:r w:rsidRPr="00AC48F7">
        <w:rPr>
          <w:rStyle w:val="usercontent"/>
          <w:rFonts w:ascii="Georgia" w:eastAsia="Times New Roman" w:hAnsi="Georgia" w:cs="Times New Roman"/>
          <w:i/>
        </w:rPr>
        <w:t>The River &amp; The Thread</w:t>
      </w:r>
      <w:r w:rsidRPr="00AC48F7">
        <w:rPr>
          <w:rStyle w:val="usercontent"/>
          <w:rFonts w:ascii="Georgia" w:eastAsia="Times New Roman" w:hAnsi="Georgia" w:cs="Times New Roman"/>
        </w:rPr>
        <w:t xml:space="preserve"> album.</w:t>
      </w:r>
    </w:p>
    <w:p w14:paraId="1157498C" w14:textId="77777777" w:rsidR="00486B37" w:rsidRPr="00AC48F7" w:rsidRDefault="00486B37" w:rsidP="00F172FF">
      <w:pPr>
        <w:rPr>
          <w:rFonts w:ascii="Georgia" w:eastAsia="Times New Roman" w:hAnsi="Georgia"/>
        </w:rPr>
      </w:pPr>
    </w:p>
    <w:p w14:paraId="1094D2B2" w14:textId="78427784" w:rsidR="00DF1C8F" w:rsidRPr="006B33B7" w:rsidRDefault="00DF1C8F" w:rsidP="00DF1C8F">
      <w:pPr>
        <w:rPr>
          <w:rFonts w:ascii="Georgia" w:hAnsi="Georgia" w:cs="Times New Roman"/>
          <w:shd w:val="clear" w:color="auto" w:fill="FFFFFF"/>
        </w:rPr>
      </w:pPr>
      <w:r w:rsidRPr="00AC48F7">
        <w:rPr>
          <w:rFonts w:ascii="Georgia" w:hAnsi="Georgia"/>
        </w:rPr>
        <w:t xml:space="preserve">Formed in 2010 with a spirit of adventure that saw Susan </w:t>
      </w:r>
      <w:proofErr w:type="spellStart"/>
      <w:r w:rsidRPr="00AC48F7">
        <w:rPr>
          <w:rFonts w:ascii="Georgia" w:hAnsi="Georgia"/>
        </w:rPr>
        <w:t>Tedeschi</w:t>
      </w:r>
      <w:proofErr w:type="spellEnd"/>
      <w:r w:rsidRPr="00AC48F7">
        <w:rPr>
          <w:rFonts w:ascii="Georgia" w:hAnsi="Georgia"/>
        </w:rPr>
        <w:t xml:space="preserve"> and Derek Trucks shelve their equally successful solo careers, </w:t>
      </w:r>
      <w:proofErr w:type="spellStart"/>
      <w:r w:rsidRPr="00AC48F7">
        <w:rPr>
          <w:rFonts w:ascii="Georgia" w:hAnsi="Georgia"/>
        </w:rPr>
        <w:t>Tedeschi</w:t>
      </w:r>
      <w:proofErr w:type="spellEnd"/>
      <w:r w:rsidRPr="00AC48F7">
        <w:rPr>
          <w:rFonts w:ascii="Georgia" w:hAnsi="Georgia"/>
        </w:rPr>
        <w:t xml:space="preserve"> Trucks Band –</w:t>
      </w:r>
      <w:r w:rsidRPr="00AC48F7">
        <w:rPr>
          <w:rFonts w:ascii="Georgia" w:hAnsi="Georgia" w:cs="Times New Roman"/>
        </w:rPr>
        <w:t xml:space="preserve">recently profiled on </w:t>
      </w:r>
      <w:hyperlink r:id="rId6" w:history="1">
        <w:r w:rsidRPr="00AC48F7">
          <w:rPr>
            <w:rStyle w:val="Hyperlink"/>
            <w:rFonts w:ascii="Georgia" w:hAnsi="Georgia"/>
          </w:rPr>
          <w:t>CBS This Morning</w:t>
        </w:r>
      </w:hyperlink>
      <w:r w:rsidRPr="00AC48F7">
        <w:rPr>
          <w:rFonts w:ascii="Georgia" w:hAnsi="Georgia"/>
        </w:rPr>
        <w:t xml:space="preserve"> </w:t>
      </w:r>
      <w:r w:rsidRPr="00AC48F7">
        <w:rPr>
          <w:rFonts w:ascii="Georgia" w:hAnsi="Georgia" w:cs="Times New Roman"/>
        </w:rPr>
        <w:t xml:space="preserve">with Anthony Mason - debuted big with its Grammy Award-winning </w:t>
      </w:r>
      <w:r w:rsidRPr="00AC48F7">
        <w:rPr>
          <w:rFonts w:ascii="Georgia" w:hAnsi="Georgia" w:cs="Times New Roman"/>
          <w:bCs/>
          <w:i/>
          <w:iCs/>
        </w:rPr>
        <w:t xml:space="preserve">Revelator, </w:t>
      </w:r>
      <w:r w:rsidRPr="00AC48F7">
        <w:rPr>
          <w:rFonts w:ascii="Georgia" w:hAnsi="Georgia" w:cs="Times New Roman"/>
          <w:bCs/>
          <w:iCs/>
        </w:rPr>
        <w:t xml:space="preserve">2012’s dynamic live follow up, </w:t>
      </w:r>
      <w:r w:rsidRPr="00AC48F7">
        <w:rPr>
          <w:rFonts w:ascii="Georgia" w:hAnsi="Georgia"/>
          <w:bCs/>
          <w:i/>
          <w:iCs/>
        </w:rPr>
        <w:t xml:space="preserve">Everybody’s </w:t>
      </w:r>
      <w:proofErr w:type="spellStart"/>
      <w:r w:rsidRPr="00AC48F7">
        <w:rPr>
          <w:rFonts w:ascii="Georgia" w:hAnsi="Georgia"/>
          <w:bCs/>
          <w:i/>
          <w:iCs/>
        </w:rPr>
        <w:t>Talkin</w:t>
      </w:r>
      <w:proofErr w:type="spellEnd"/>
      <w:r w:rsidRPr="00AC48F7">
        <w:rPr>
          <w:rFonts w:ascii="Georgia" w:hAnsi="Georgia"/>
          <w:bCs/>
          <w:i/>
          <w:iCs/>
        </w:rPr>
        <w:t>’</w:t>
      </w:r>
      <w:r w:rsidRPr="00AC48F7">
        <w:rPr>
          <w:rFonts w:ascii="Georgia" w:hAnsi="Georgia"/>
        </w:rPr>
        <w:t xml:space="preserve">, and most recently 2013’s </w:t>
      </w:r>
      <w:r w:rsidRPr="00AC48F7">
        <w:rPr>
          <w:rFonts w:ascii="Georgia" w:hAnsi="Georgia" w:cs="Times New Roman"/>
          <w:i/>
        </w:rPr>
        <w:t>Made Up Mind</w:t>
      </w:r>
      <w:r w:rsidRPr="00AC48F7">
        <w:rPr>
          <w:rFonts w:ascii="Georgia" w:hAnsi="Georgia"/>
        </w:rPr>
        <w:t xml:space="preserve"> </w:t>
      </w:r>
      <w:r w:rsidRPr="00AC48F7">
        <w:rPr>
          <w:rFonts w:ascii="Georgia" w:eastAsia="Times New Roman" w:hAnsi="Georgia" w:cs="Times New Roman"/>
        </w:rPr>
        <w:t xml:space="preserve">bolstering the Jacksonville-based group’s growing reputation as </w:t>
      </w:r>
      <w:r w:rsidRPr="00AC48F7">
        <w:rPr>
          <w:rFonts w:ascii="Georgia" w:hAnsi="Georgia" w:cs="Times New Roman"/>
          <w:shd w:val="clear" w:color="auto" w:fill="FFFFFF"/>
        </w:rPr>
        <w:t xml:space="preserve">the preeminent blues-rock leader. </w:t>
      </w:r>
      <w:r w:rsidRPr="00AC48F7">
        <w:rPr>
          <w:rFonts w:ascii="Georgia" w:hAnsi="Georgia"/>
        </w:rPr>
        <w:t xml:space="preserve">Driven </w:t>
      </w:r>
      <w:r w:rsidRPr="006E314B">
        <w:rPr>
          <w:rFonts w:ascii="Georgia" w:hAnsi="Georgia"/>
        </w:rPr>
        <w:t>by Trucks, #16 of the top 100 Guitarists of All Time (</w:t>
      </w:r>
      <w:r w:rsidRPr="006E314B">
        <w:rPr>
          <w:rFonts w:ascii="Georgia" w:hAnsi="Georgia"/>
          <w:i/>
        </w:rPr>
        <w:t>Rolling Stone)</w:t>
      </w:r>
      <w:r w:rsidRPr="006E314B">
        <w:rPr>
          <w:rFonts w:ascii="Georgia" w:hAnsi="Georgia"/>
        </w:rPr>
        <w:t xml:space="preserve">, and </w:t>
      </w:r>
      <w:proofErr w:type="spellStart"/>
      <w:r w:rsidRPr="006E314B">
        <w:rPr>
          <w:rFonts w:ascii="Georgia" w:hAnsi="Georgia"/>
        </w:rPr>
        <w:t>Tedeschi</w:t>
      </w:r>
      <w:proofErr w:type="spellEnd"/>
      <w:r w:rsidRPr="006E314B">
        <w:rPr>
          <w:rFonts w:ascii="Georgia" w:hAnsi="Georgia"/>
        </w:rPr>
        <w:t xml:space="preserve">, blessed with a </w:t>
      </w:r>
      <w:r w:rsidRPr="006B33B7">
        <w:rPr>
          <w:rFonts w:ascii="Georgia" w:hAnsi="Georgia"/>
        </w:rPr>
        <w:t xml:space="preserve">voice that passionately delivers a range of powerful R&amp;B belters to gentle ballads, the group enlists two drummers, two vocalists, a three-piece horn section, bass, and a multi-instrumentalist keyboard player for what is </w:t>
      </w:r>
      <w:r w:rsidRPr="006B33B7">
        <w:rPr>
          <w:rFonts w:ascii="Georgia" w:eastAsiaTheme="minorHAnsi" w:hAnsi="Georgia"/>
        </w:rPr>
        <w:t xml:space="preserve">a greater-than-the-sum-of-its-parts collective.  </w:t>
      </w:r>
    </w:p>
    <w:p w14:paraId="67FC1710" w14:textId="77777777" w:rsidR="00FB6049" w:rsidRPr="006B33B7" w:rsidRDefault="00FB6049" w:rsidP="00FB6049">
      <w:pPr>
        <w:rPr>
          <w:rFonts w:ascii="Georgia" w:hAnsi="Georgia" w:cs="Times New Roman"/>
          <w:b/>
        </w:rPr>
      </w:pPr>
    </w:p>
    <w:p w14:paraId="1D6FEB2D" w14:textId="77777777" w:rsidR="00846C3E" w:rsidRPr="006B33B7" w:rsidRDefault="00592F3E" w:rsidP="00810125">
      <w:pPr>
        <w:pStyle w:val="Normal1"/>
        <w:rPr>
          <w:rFonts w:ascii="Georgia" w:hAnsi="Georgia"/>
          <w:color w:val="FF0000"/>
          <w:szCs w:val="24"/>
        </w:rPr>
      </w:pPr>
      <w:r w:rsidRPr="006B33B7">
        <w:rPr>
          <w:rFonts w:ascii="Georgia" w:hAnsi="Georgia"/>
          <w:color w:val="FF0000"/>
          <w:szCs w:val="24"/>
        </w:rPr>
        <w:t xml:space="preserve">WATCH “Do I Look Worried” </w:t>
      </w:r>
      <w:r w:rsidR="00846C3E" w:rsidRPr="006B33B7">
        <w:rPr>
          <w:rFonts w:ascii="Georgia" w:hAnsi="Georgia"/>
          <w:color w:val="FF0000"/>
          <w:szCs w:val="24"/>
        </w:rPr>
        <w:t xml:space="preserve">Live from Boston 12/14 </w:t>
      </w:r>
    </w:p>
    <w:p w14:paraId="6671A9F9" w14:textId="200BDE06" w:rsidR="00846C3E" w:rsidRPr="006B33B7" w:rsidRDefault="006B33B7" w:rsidP="00846C3E">
      <w:pPr>
        <w:rPr>
          <w:rFonts w:ascii="Georgia" w:hAnsi="Georgia"/>
        </w:rPr>
      </w:pPr>
      <w:hyperlink r:id="rId7" w:history="1">
        <w:r w:rsidR="00846C3E" w:rsidRPr="006B33B7">
          <w:rPr>
            <w:rStyle w:val="Hyperlink"/>
            <w:rFonts w:ascii="Georgia" w:hAnsi="Georgia"/>
          </w:rPr>
          <w:t>https://www.youtube.com/watch?v=s54i4st_f9E</w:t>
        </w:r>
      </w:hyperlink>
    </w:p>
    <w:p w14:paraId="1AA071E8" w14:textId="77777777" w:rsidR="007B3FC9" w:rsidRPr="006B33B7" w:rsidRDefault="007B3FC9" w:rsidP="00810125">
      <w:pPr>
        <w:rPr>
          <w:rFonts w:ascii="Georgia" w:hAnsi="Georgia" w:cs="Times New Roman"/>
          <w:u w:val="single"/>
        </w:rPr>
      </w:pPr>
    </w:p>
    <w:p w14:paraId="27975640" w14:textId="0675946D" w:rsidR="000D649E" w:rsidRPr="006B33B7" w:rsidRDefault="00810125" w:rsidP="00810125">
      <w:pPr>
        <w:rPr>
          <w:rFonts w:ascii="Georgia" w:hAnsi="Georgia" w:cs="Times New Roman"/>
          <w:color w:val="FF0000"/>
        </w:rPr>
      </w:pPr>
      <w:r w:rsidRPr="006B33B7">
        <w:rPr>
          <w:rFonts w:ascii="Georgia" w:hAnsi="Georgia" w:cs="Times New Roman"/>
          <w:color w:val="FF0000"/>
        </w:rPr>
        <w:t>WATCH “</w:t>
      </w:r>
      <w:r w:rsidR="000D649E" w:rsidRPr="006B33B7">
        <w:rPr>
          <w:rFonts w:ascii="Georgia" w:hAnsi="Georgia" w:cs="Times New Roman"/>
          <w:color w:val="FF0000"/>
        </w:rPr>
        <w:t>Made Up Mind</w:t>
      </w:r>
      <w:proofErr w:type="gramStart"/>
      <w:r w:rsidR="000D649E" w:rsidRPr="006B33B7">
        <w:rPr>
          <w:rFonts w:ascii="Georgia" w:hAnsi="Georgia" w:cs="Times New Roman"/>
          <w:color w:val="FF0000"/>
        </w:rPr>
        <w:t>”  Live</w:t>
      </w:r>
      <w:proofErr w:type="gramEnd"/>
      <w:r w:rsidR="000D649E" w:rsidRPr="006B33B7">
        <w:rPr>
          <w:rFonts w:ascii="Georgia" w:hAnsi="Georgia" w:cs="Times New Roman"/>
          <w:color w:val="FF0000"/>
        </w:rPr>
        <w:t xml:space="preserve"> from Vienne 7/4/14</w:t>
      </w:r>
    </w:p>
    <w:p w14:paraId="412B5894" w14:textId="32B28A6F" w:rsidR="000D649E" w:rsidRPr="006B33B7" w:rsidRDefault="006B33B7" w:rsidP="00810125">
      <w:pPr>
        <w:rPr>
          <w:rFonts w:ascii="Georgia" w:hAnsi="Georgia" w:cs="Times New Roman"/>
          <w:color w:val="FF0000"/>
        </w:rPr>
      </w:pPr>
      <w:hyperlink r:id="rId8" w:history="1">
        <w:r w:rsidR="000D649E" w:rsidRPr="006B33B7">
          <w:rPr>
            <w:rStyle w:val="Hyperlink"/>
            <w:rFonts w:ascii="Georgia" w:hAnsi="Georgia" w:cs="Times New Roman"/>
          </w:rPr>
          <w:t>https://www.youtube.com/watch?v=VHGnvkJbZXc</w:t>
        </w:r>
      </w:hyperlink>
    </w:p>
    <w:p w14:paraId="401B832F" w14:textId="77777777" w:rsidR="00810125" w:rsidRPr="006B33B7" w:rsidRDefault="00810125" w:rsidP="00FB6049">
      <w:pPr>
        <w:rPr>
          <w:rFonts w:ascii="Georgia" w:hAnsi="Georgia" w:cs="Times New Roman"/>
          <w:b/>
        </w:rPr>
      </w:pPr>
    </w:p>
    <w:p w14:paraId="7A8475C4" w14:textId="2D0629E8" w:rsidR="00810125" w:rsidRPr="006B33B7" w:rsidRDefault="00810125" w:rsidP="00FB6049">
      <w:pPr>
        <w:rPr>
          <w:rFonts w:ascii="Georgia" w:hAnsi="Georgia" w:cs="Times New Roman"/>
          <w:b/>
          <w:u w:val="single"/>
        </w:rPr>
      </w:pPr>
      <w:r w:rsidRPr="006B33B7">
        <w:rPr>
          <w:rFonts w:ascii="Georgia" w:hAnsi="Georgia" w:cs="Times New Roman"/>
          <w:b/>
          <w:u w:val="single"/>
        </w:rPr>
        <w:t xml:space="preserve">2015 Itinerary </w:t>
      </w:r>
    </w:p>
    <w:p w14:paraId="341B7AE8" w14:textId="6A3342E0" w:rsidR="00AC48F7" w:rsidRPr="006B33B7" w:rsidRDefault="006E314B" w:rsidP="006B33B7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 xml:space="preserve">9/11-9/12 Arrington, VA   </w:t>
      </w:r>
      <w:r w:rsidR="006B33B7" w:rsidRPr="006B33B7">
        <w:rPr>
          <w:rFonts w:ascii="Georgia" w:hAnsi="Georgia" w:cs="Times New Roman"/>
        </w:rPr>
        <w:t xml:space="preserve">   </w:t>
      </w:r>
      <w:r w:rsidR="006B33B7">
        <w:rPr>
          <w:rFonts w:ascii="Georgia" w:hAnsi="Georgia" w:cs="Times New Roman"/>
        </w:rPr>
        <w:tab/>
      </w:r>
      <w:proofErr w:type="spellStart"/>
      <w:r w:rsidRPr="006B33B7">
        <w:rPr>
          <w:rFonts w:ascii="Georgia" w:hAnsi="Georgia" w:cs="Times New Roman"/>
        </w:rPr>
        <w:t>Lockn</w:t>
      </w:r>
      <w:proofErr w:type="spellEnd"/>
      <w:r w:rsidRPr="006B33B7">
        <w:rPr>
          <w:rFonts w:ascii="Georgia" w:hAnsi="Georgia" w:cs="Times New Roman"/>
        </w:rPr>
        <w:t xml:space="preserve">’ Festival </w:t>
      </w:r>
    </w:p>
    <w:p w14:paraId="03895A21" w14:textId="59F19C71" w:rsidR="006E314B" w:rsidRPr="006B33B7" w:rsidRDefault="006E314B" w:rsidP="006B33B7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>9/</w:t>
      </w:r>
      <w:proofErr w:type="gramStart"/>
      <w:r w:rsidRPr="006B33B7">
        <w:rPr>
          <w:rFonts w:ascii="Georgia" w:hAnsi="Georgia" w:cs="Times New Roman"/>
        </w:rPr>
        <w:t>19  Mill</w:t>
      </w:r>
      <w:proofErr w:type="gramEnd"/>
      <w:r w:rsidRPr="006B33B7">
        <w:rPr>
          <w:rFonts w:ascii="Georgia" w:hAnsi="Georgia" w:cs="Times New Roman"/>
        </w:rPr>
        <w:t xml:space="preserve"> Valley, CA           </w:t>
      </w:r>
      <w:r w:rsidR="006B33B7" w:rsidRPr="006B33B7">
        <w:rPr>
          <w:rFonts w:ascii="Georgia" w:hAnsi="Georgia" w:cs="Times New Roman"/>
        </w:rPr>
        <w:t xml:space="preserve"> </w:t>
      </w:r>
      <w:r w:rsidR="006B33B7">
        <w:rPr>
          <w:rFonts w:ascii="Georgia" w:hAnsi="Georgia" w:cs="Times New Roman"/>
        </w:rPr>
        <w:tab/>
      </w:r>
      <w:r w:rsid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>Sound Summit – A benefit for the Mountain</w:t>
      </w:r>
      <w:r w:rsidRPr="006B33B7">
        <w:rPr>
          <w:rFonts w:ascii="Georgia" w:hAnsi="Georgia" w:cs="Times New Roman"/>
        </w:rPr>
        <w:br/>
        <w:t xml:space="preserve">9/25  New York, NY </w:t>
      </w:r>
      <w:r w:rsidRPr="006B33B7">
        <w:rPr>
          <w:rFonts w:ascii="Georgia" w:hAnsi="Georgia" w:cs="Times New Roman"/>
        </w:rPr>
        <w:tab/>
      </w:r>
      <w:r w:rsidR="006B33B7" w:rsidRP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 xml:space="preserve">Beacon Theatre w/ Los Lobos </w:t>
      </w:r>
    </w:p>
    <w:p w14:paraId="52CB1645" w14:textId="430BE673" w:rsidR="006E314B" w:rsidRPr="006B33B7" w:rsidRDefault="006E314B" w:rsidP="006B33B7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 xml:space="preserve">9/26 New York, NY </w:t>
      </w:r>
      <w:r w:rsidRP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ab/>
      </w:r>
      <w:r w:rsid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 xml:space="preserve">Beacon Theatre w/ Charles Bradley &amp; His </w:t>
      </w:r>
      <w:proofErr w:type="spellStart"/>
      <w:r w:rsidRPr="006B33B7">
        <w:rPr>
          <w:rFonts w:ascii="Georgia" w:hAnsi="Georgia" w:cs="Times New Roman"/>
        </w:rPr>
        <w:t>Extraordinaires</w:t>
      </w:r>
      <w:proofErr w:type="spellEnd"/>
      <w:r w:rsidRPr="006B33B7">
        <w:rPr>
          <w:rFonts w:ascii="Georgia" w:hAnsi="Georgia" w:cs="Times New Roman"/>
        </w:rPr>
        <w:t xml:space="preserve"> </w:t>
      </w:r>
      <w:r w:rsidRPr="006B33B7">
        <w:rPr>
          <w:rFonts w:ascii="Georgia" w:hAnsi="Georgia" w:cs="Times New Roman"/>
        </w:rPr>
        <w:br/>
        <w:t>9/</w:t>
      </w:r>
      <w:proofErr w:type="gramStart"/>
      <w:r w:rsidRPr="006B33B7">
        <w:rPr>
          <w:rFonts w:ascii="Georgia" w:hAnsi="Georgia" w:cs="Times New Roman"/>
        </w:rPr>
        <w:t>27  Erie</w:t>
      </w:r>
      <w:proofErr w:type="gramEnd"/>
      <w:r w:rsidRPr="006B33B7">
        <w:rPr>
          <w:rFonts w:ascii="Georgia" w:hAnsi="Georgia" w:cs="Times New Roman"/>
        </w:rPr>
        <w:t xml:space="preserve">, PA </w:t>
      </w:r>
      <w:r w:rsidRP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ab/>
      </w:r>
      <w:r w:rsid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 xml:space="preserve">Warner Theater </w:t>
      </w:r>
    </w:p>
    <w:p w14:paraId="3EE146C8" w14:textId="3A94A0EB" w:rsidR="006E314B" w:rsidRPr="006B33B7" w:rsidRDefault="006E314B" w:rsidP="006B33B7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 xml:space="preserve">10/1   Binghamton, NY </w:t>
      </w:r>
      <w:r w:rsidRPr="006B33B7">
        <w:rPr>
          <w:rFonts w:ascii="Georgia" w:hAnsi="Georgia" w:cs="Times New Roman"/>
        </w:rPr>
        <w:tab/>
      </w:r>
      <w:r w:rsid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 xml:space="preserve">Broome County Forum Theater </w:t>
      </w:r>
    </w:p>
    <w:p w14:paraId="3D404885" w14:textId="6154289B" w:rsidR="00194D34" w:rsidRPr="006B33B7" w:rsidRDefault="006E314B" w:rsidP="006B33B7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>10/</w:t>
      </w:r>
      <w:proofErr w:type="gramStart"/>
      <w:r w:rsidRPr="006B33B7">
        <w:rPr>
          <w:rFonts w:ascii="Georgia" w:hAnsi="Georgia" w:cs="Times New Roman"/>
        </w:rPr>
        <w:t>2  New</w:t>
      </w:r>
      <w:proofErr w:type="gramEnd"/>
      <w:r w:rsidRPr="006B33B7">
        <w:rPr>
          <w:rFonts w:ascii="Georgia" w:hAnsi="Georgia" w:cs="Times New Roman"/>
        </w:rPr>
        <w:t xml:space="preserve"> York, NY </w:t>
      </w:r>
      <w:r w:rsidRPr="006B33B7">
        <w:rPr>
          <w:rFonts w:ascii="Georgia" w:hAnsi="Georgia" w:cs="Times New Roman"/>
        </w:rPr>
        <w:tab/>
      </w:r>
      <w:r w:rsidR="006B33B7" w:rsidRP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 xml:space="preserve">Beacon Theatre w/ </w:t>
      </w:r>
      <w:proofErr w:type="spellStart"/>
      <w:r w:rsidRPr="006B33B7">
        <w:rPr>
          <w:rFonts w:ascii="Georgia" w:hAnsi="Georgia" w:cs="Times New Roman"/>
        </w:rPr>
        <w:t>Scrapomatic</w:t>
      </w:r>
      <w:proofErr w:type="spellEnd"/>
      <w:r w:rsidRPr="006B33B7">
        <w:rPr>
          <w:rFonts w:ascii="Georgia" w:hAnsi="Georgia" w:cs="Times New Roman"/>
        </w:rPr>
        <w:t xml:space="preserve"> </w:t>
      </w:r>
      <w:r w:rsidRPr="006B33B7">
        <w:rPr>
          <w:rFonts w:ascii="Georgia" w:hAnsi="Georgia" w:cs="Times New Roman"/>
        </w:rPr>
        <w:br/>
        <w:t xml:space="preserve">10/3  New York, NY </w:t>
      </w:r>
      <w:r w:rsidRPr="006B33B7">
        <w:rPr>
          <w:rFonts w:ascii="Georgia" w:hAnsi="Georgia" w:cs="Times New Roman"/>
        </w:rPr>
        <w:tab/>
      </w:r>
      <w:r w:rsidR="006B33B7" w:rsidRP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>Beacon Thea</w:t>
      </w:r>
      <w:r w:rsidR="00194D34" w:rsidRPr="006B33B7">
        <w:rPr>
          <w:rFonts w:ascii="Georgia" w:hAnsi="Georgia" w:cs="Times New Roman"/>
        </w:rPr>
        <w:t xml:space="preserve">tre – An Evening with TTB </w:t>
      </w:r>
    </w:p>
    <w:p w14:paraId="5E7F88F1" w14:textId="384FC5DE" w:rsidR="006B33B7" w:rsidRPr="006B33B7" w:rsidRDefault="006B33B7" w:rsidP="006B33B7">
      <w:pPr>
        <w:rPr>
          <w:rFonts w:ascii="Georgia" w:eastAsia="Times New Roman" w:hAnsi="Georgia" w:cs="Times New Roman"/>
        </w:rPr>
      </w:pPr>
      <w:r w:rsidRPr="006B33B7">
        <w:rPr>
          <w:rFonts w:ascii="Georgia" w:eastAsia="Times New Roman" w:hAnsi="Georgia" w:cs="Times New Roman"/>
        </w:rPr>
        <w:t>10</w:t>
      </w:r>
      <w:r w:rsidRPr="006B33B7">
        <w:rPr>
          <w:rFonts w:ascii="Georgia" w:eastAsia="Times New Roman" w:hAnsi="Georgia" w:cs="Times New Roman"/>
        </w:rPr>
        <w:t>/</w:t>
      </w:r>
      <w:proofErr w:type="gramStart"/>
      <w:r w:rsidRPr="006B33B7">
        <w:rPr>
          <w:rFonts w:ascii="Georgia" w:eastAsia="Times New Roman" w:hAnsi="Georgia" w:cs="Times New Roman"/>
        </w:rPr>
        <w:t>15  Athens</w:t>
      </w:r>
      <w:proofErr w:type="gramEnd"/>
      <w:r w:rsidRPr="006B33B7">
        <w:rPr>
          <w:rFonts w:ascii="Georgia" w:eastAsia="Times New Roman" w:hAnsi="Georgia" w:cs="Times New Roman"/>
        </w:rPr>
        <w:t>, GA              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Classic Center</w:t>
      </w:r>
      <w:r w:rsidRPr="006B33B7">
        <w:rPr>
          <w:rFonts w:ascii="Georgia" w:eastAsia="Times New Roman" w:hAnsi="Georgia" w:cs="Times New Roman"/>
        </w:rPr>
        <w:br/>
        <w:t>10/16  Live Oak, FL  </w:t>
      </w:r>
      <w:r w:rsidRPr="006B33B7">
        <w:rPr>
          <w:rFonts w:ascii="Georgia" w:eastAsia="Times New Roman" w:hAnsi="Georgia" w:cs="Times New Roman"/>
        </w:rPr>
        <w:t>           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Magnolia Festival</w:t>
      </w:r>
    </w:p>
    <w:p w14:paraId="75D42330" w14:textId="77777777" w:rsidR="006B33B7" w:rsidRDefault="006B33B7" w:rsidP="006B33B7">
      <w:pPr>
        <w:rPr>
          <w:rFonts w:ascii="Georgia" w:eastAsia="Times New Roman" w:hAnsi="Georgia" w:cs="Times New Roman"/>
          <w:u w:val="single"/>
        </w:rPr>
      </w:pPr>
      <w:r w:rsidRPr="006B33B7">
        <w:rPr>
          <w:rFonts w:ascii="Georgia" w:hAnsi="Georgia" w:cs="Times New Roman"/>
        </w:rPr>
        <w:t xml:space="preserve">10/17 Raleigh, NC </w:t>
      </w:r>
      <w:r w:rsidRPr="006B33B7"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ab/>
      </w:r>
      <w:r>
        <w:rPr>
          <w:rFonts w:ascii="Georgia" w:hAnsi="Georgia" w:cs="Times New Roman"/>
        </w:rPr>
        <w:tab/>
      </w:r>
      <w:r w:rsidRPr="006B33B7">
        <w:rPr>
          <w:rFonts w:ascii="Georgia" w:hAnsi="Georgia" w:cs="Times New Roman"/>
        </w:rPr>
        <w:t>American Roots Music &amp; Arts Festival</w:t>
      </w:r>
      <w:r w:rsidRPr="006B33B7">
        <w:rPr>
          <w:rFonts w:ascii="Georgia" w:eastAsia="Times New Roman" w:hAnsi="Georgia" w:cs="Times New Roman"/>
        </w:rPr>
        <w:br/>
        <w:t>10/</w:t>
      </w:r>
      <w:proofErr w:type="gramStart"/>
      <w:r w:rsidRPr="006B33B7">
        <w:rPr>
          <w:rFonts w:ascii="Georgia" w:eastAsia="Times New Roman" w:hAnsi="Georgia" w:cs="Times New Roman"/>
        </w:rPr>
        <w:t>21  Huntsville</w:t>
      </w:r>
      <w:proofErr w:type="gramEnd"/>
      <w:r w:rsidRPr="006B33B7">
        <w:rPr>
          <w:rFonts w:ascii="Georgia" w:eastAsia="Times New Roman" w:hAnsi="Georgia" w:cs="Times New Roman"/>
        </w:rPr>
        <w:t xml:space="preserve">, AL           </w:t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Von Braun Center</w:t>
      </w:r>
      <w:r w:rsidRPr="006B33B7">
        <w:rPr>
          <w:rFonts w:ascii="Georgia" w:eastAsia="Times New Roman" w:hAnsi="Georgia" w:cs="Times New Roman"/>
        </w:rPr>
        <w:br/>
        <w:t xml:space="preserve">10/22  Evansville, IN           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Victoria Theatre</w:t>
      </w:r>
      <w:r w:rsidRPr="006B33B7">
        <w:rPr>
          <w:rFonts w:ascii="Georgia" w:eastAsia="Times New Roman" w:hAnsi="Georgia" w:cs="Times New Roman"/>
        </w:rPr>
        <w:br/>
        <w:t xml:space="preserve">10/23 Montgomery, AL      </w:t>
      </w:r>
      <w:r w:rsidRPr="006B33B7">
        <w:rPr>
          <w:rFonts w:ascii="Georgia" w:eastAsia="Times New Roman" w:hAnsi="Georgia" w:cs="Times New Roman"/>
        </w:rPr>
        <w:t xml:space="preserve">  </w:t>
      </w:r>
      <w:r>
        <w:rPr>
          <w:rFonts w:ascii="Georgia" w:eastAsia="Times New Roman" w:hAnsi="Georgia" w:cs="Times New Roman"/>
        </w:rPr>
        <w:tab/>
        <w:t xml:space="preserve"> </w:t>
      </w:r>
      <w:r w:rsidRPr="006B33B7">
        <w:rPr>
          <w:rFonts w:ascii="Georgia" w:eastAsia="Times New Roman" w:hAnsi="Georgia" w:cs="Times New Roman"/>
        </w:rPr>
        <w:t>Montgomery Performing Arts Center</w:t>
      </w:r>
      <w:r w:rsidRPr="006B33B7">
        <w:rPr>
          <w:rFonts w:ascii="Georgia" w:eastAsia="Times New Roman" w:hAnsi="Georgia" w:cs="Times New Roman"/>
        </w:rPr>
        <w:br/>
      </w:r>
      <w:r w:rsidRPr="006B33B7">
        <w:rPr>
          <w:rFonts w:ascii="Georgia" w:eastAsia="Times New Roman" w:hAnsi="Georgia" w:cs="Times New Roman"/>
        </w:rPr>
        <w:t>10/30 Tempe, AZ                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Monster Mash</w:t>
      </w:r>
      <w:r w:rsidRPr="006B33B7">
        <w:rPr>
          <w:rFonts w:ascii="Georgia" w:eastAsia="Times New Roman" w:hAnsi="Georgia" w:cs="Times New Roman"/>
        </w:rPr>
        <w:br/>
        <w:t>11/6-11/17 EUROPE</w:t>
      </w:r>
      <w:r w:rsidRPr="006B33B7">
        <w:rPr>
          <w:rFonts w:ascii="Georgia" w:eastAsia="Times New Roman" w:hAnsi="Georgia" w:cs="Times New Roman"/>
        </w:rPr>
        <w:br/>
        <w:t xml:space="preserve">12/3    Port Chester, NY      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Capitol Theatre</w:t>
      </w:r>
      <w:r w:rsidRPr="006B33B7">
        <w:rPr>
          <w:rFonts w:ascii="Georgia" w:eastAsia="Times New Roman" w:hAnsi="Georgia" w:cs="Times New Roman"/>
        </w:rPr>
        <w:br/>
        <w:t xml:space="preserve">12/4   New Haven, CT         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College Street Music Hall</w:t>
      </w:r>
      <w:r w:rsidRPr="006B33B7">
        <w:rPr>
          <w:rFonts w:ascii="Georgia" w:eastAsia="Times New Roman" w:hAnsi="Georgia" w:cs="Times New Roman"/>
        </w:rPr>
        <w:br/>
      </w:r>
      <w:r w:rsidRPr="006B33B7">
        <w:rPr>
          <w:rFonts w:ascii="Georgia" w:eastAsia="Times New Roman" w:hAnsi="Georgia" w:cs="Times New Roman"/>
        </w:rPr>
        <w:t>12/5   Providence, RI          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Providence Performing Arts Center</w:t>
      </w:r>
      <w:r w:rsidRPr="006B33B7">
        <w:rPr>
          <w:rFonts w:ascii="Georgia" w:eastAsia="Times New Roman" w:hAnsi="Georgia" w:cs="Times New Roman"/>
        </w:rPr>
        <w:br/>
      </w:r>
      <w:r w:rsidRPr="006B33B7">
        <w:rPr>
          <w:rFonts w:ascii="Georgia" w:eastAsia="Times New Roman" w:hAnsi="Georgia" w:cs="Times New Roman"/>
        </w:rPr>
        <w:t>12/12  Asheville, NC           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>Christmas Jam</w:t>
      </w:r>
      <w:r w:rsidRPr="006B33B7">
        <w:rPr>
          <w:rFonts w:ascii="Georgia" w:eastAsia="Times New Roman" w:hAnsi="Georgia" w:cs="Times New Roman"/>
        </w:rPr>
        <w:br/>
      </w:r>
    </w:p>
    <w:p w14:paraId="2BDF1901" w14:textId="6656DFA5" w:rsidR="006B33B7" w:rsidRPr="006B33B7" w:rsidRDefault="006B33B7" w:rsidP="006B33B7">
      <w:pPr>
        <w:rPr>
          <w:rFonts w:ascii="Georgia" w:eastAsia="Times New Roman" w:hAnsi="Georgia" w:cs="Times New Roman"/>
        </w:rPr>
      </w:pPr>
      <w:bookmarkStart w:id="0" w:name="_GoBack"/>
      <w:bookmarkEnd w:id="0"/>
      <w:r w:rsidRPr="006B33B7">
        <w:rPr>
          <w:rFonts w:ascii="Georgia" w:eastAsia="Times New Roman" w:hAnsi="Georgia" w:cs="Times New Roman"/>
          <w:u w:val="single"/>
        </w:rPr>
        <w:t>2016</w:t>
      </w:r>
      <w:r w:rsidRPr="006B33B7">
        <w:rPr>
          <w:rFonts w:ascii="Georgia" w:eastAsia="Times New Roman" w:hAnsi="Georgia" w:cs="Times New Roman"/>
        </w:rPr>
        <w:br/>
        <w:t>1/16  St. Petersburg, FL     </w:t>
      </w:r>
      <w:r>
        <w:rPr>
          <w:rFonts w:ascii="Georgia" w:eastAsia="Times New Roman" w:hAnsi="Georgia" w:cs="Times New Roman"/>
        </w:rPr>
        <w:tab/>
      </w:r>
      <w:r w:rsidRPr="006B33B7">
        <w:rPr>
          <w:rFonts w:ascii="Georgia" w:eastAsia="Times New Roman" w:hAnsi="Georgia" w:cs="Times New Roman"/>
        </w:rPr>
        <w:t xml:space="preserve"> </w:t>
      </w:r>
      <w:r>
        <w:rPr>
          <w:rFonts w:ascii="Georgia" w:eastAsia="Times New Roman" w:hAnsi="Georgia" w:cs="Times New Roman"/>
        </w:rPr>
        <w:tab/>
      </w:r>
      <w:proofErr w:type="spellStart"/>
      <w:r w:rsidRPr="006B33B7">
        <w:rPr>
          <w:rFonts w:ascii="Georgia" w:eastAsia="Times New Roman" w:hAnsi="Georgia" w:cs="Times New Roman"/>
        </w:rPr>
        <w:t>Vinoy</w:t>
      </w:r>
      <w:proofErr w:type="spellEnd"/>
      <w:r w:rsidRPr="006B33B7">
        <w:rPr>
          <w:rFonts w:ascii="Georgia" w:eastAsia="Times New Roman" w:hAnsi="Georgia" w:cs="Times New Roman"/>
        </w:rPr>
        <w:t xml:space="preserve"> Park / Sunshine Music Festival</w:t>
      </w:r>
      <w:r w:rsidRPr="006B33B7">
        <w:rPr>
          <w:rFonts w:ascii="Georgia" w:eastAsia="Times New Roman" w:hAnsi="Georgia" w:cs="Times New Roman"/>
        </w:rPr>
        <w:br/>
        <w:t xml:space="preserve">1/17  Boca Raton, FL l         </w:t>
      </w:r>
      <w:r>
        <w:rPr>
          <w:rFonts w:ascii="Georgia" w:eastAsia="Times New Roman" w:hAnsi="Georgia" w:cs="Times New Roman"/>
        </w:rPr>
        <w:tab/>
      </w:r>
      <w:r>
        <w:rPr>
          <w:rFonts w:ascii="Georgia" w:eastAsia="Times New Roman" w:hAnsi="Georgia" w:cs="Times New Roman"/>
        </w:rPr>
        <w:tab/>
      </w:r>
      <w:proofErr w:type="spellStart"/>
      <w:r w:rsidRPr="006B33B7">
        <w:rPr>
          <w:rFonts w:ascii="Georgia" w:eastAsia="Times New Roman" w:hAnsi="Georgia" w:cs="Times New Roman"/>
        </w:rPr>
        <w:t>Mizner</w:t>
      </w:r>
      <w:proofErr w:type="spellEnd"/>
      <w:r w:rsidRPr="006B33B7">
        <w:rPr>
          <w:rFonts w:ascii="Georgia" w:eastAsia="Times New Roman" w:hAnsi="Georgia" w:cs="Times New Roman"/>
        </w:rPr>
        <w:t xml:space="preserve"> Park/ Sunshine Music Festival</w:t>
      </w:r>
    </w:p>
    <w:p w14:paraId="290BD8FB" w14:textId="77777777" w:rsidR="006B33B7" w:rsidRPr="006B33B7" w:rsidRDefault="006B33B7" w:rsidP="00BE53D5">
      <w:pPr>
        <w:rPr>
          <w:rFonts w:ascii="Georgia" w:eastAsia="Times New Roman" w:hAnsi="Georgia" w:cs="Times New Roman"/>
        </w:rPr>
      </w:pPr>
    </w:p>
    <w:p w14:paraId="1E11804D" w14:textId="77777777" w:rsidR="00810125" w:rsidRPr="006B33B7" w:rsidRDefault="00810125" w:rsidP="00810125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lastRenderedPageBreak/>
        <w:t xml:space="preserve">For additional press information, please contact </w:t>
      </w:r>
    </w:p>
    <w:p w14:paraId="2073D9C6" w14:textId="77777777" w:rsidR="00810125" w:rsidRPr="006B33B7" w:rsidRDefault="00810125" w:rsidP="00810125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 xml:space="preserve">Renee Pfefer, On Tour PR   </w:t>
      </w:r>
    </w:p>
    <w:p w14:paraId="17764591" w14:textId="77777777" w:rsidR="00810125" w:rsidRPr="006E314B" w:rsidRDefault="00810125" w:rsidP="00810125">
      <w:pPr>
        <w:rPr>
          <w:rFonts w:ascii="Georgia" w:hAnsi="Georgia" w:cs="Times New Roman"/>
        </w:rPr>
      </w:pPr>
      <w:r w:rsidRPr="006B33B7">
        <w:rPr>
          <w:rFonts w:ascii="Georgia" w:hAnsi="Georgia" w:cs="Times New Roman"/>
        </w:rPr>
        <w:t xml:space="preserve">203-724-9919; </w:t>
      </w:r>
      <w:hyperlink r:id="rId9" w:history="1">
        <w:r w:rsidRPr="006B33B7">
          <w:rPr>
            <w:rStyle w:val="Hyperlink"/>
            <w:rFonts w:ascii="Georgia" w:hAnsi="Georgia" w:cs="Times New Roman"/>
          </w:rPr>
          <w:t>Renee@ontourpr.com</w:t>
        </w:r>
      </w:hyperlink>
      <w:r w:rsidRPr="006E314B">
        <w:rPr>
          <w:rFonts w:ascii="Georgia" w:hAnsi="Georgia" w:cs="Times New Roman"/>
        </w:rPr>
        <w:t xml:space="preserve"> </w:t>
      </w:r>
    </w:p>
    <w:p w14:paraId="2F578DD7" w14:textId="77777777" w:rsidR="00810125" w:rsidRPr="006E314B" w:rsidRDefault="00810125" w:rsidP="00810125">
      <w:pPr>
        <w:rPr>
          <w:rFonts w:ascii="Georgia" w:hAnsi="Georgia" w:cs="Times New Roman"/>
        </w:rPr>
      </w:pPr>
    </w:p>
    <w:p w14:paraId="4CE9337E" w14:textId="4B4439B0" w:rsidR="00810125" w:rsidRPr="006E314B" w:rsidRDefault="00810125" w:rsidP="00810125">
      <w:pPr>
        <w:rPr>
          <w:rFonts w:ascii="Georgia" w:hAnsi="Georgia" w:cs="Times New Roman"/>
        </w:rPr>
      </w:pPr>
      <w:r w:rsidRPr="006E314B">
        <w:rPr>
          <w:rFonts w:ascii="Georgia" w:hAnsi="Georgia" w:cs="Times New Roman"/>
        </w:rPr>
        <w:t xml:space="preserve">High Res Jpegs available for download </w:t>
      </w:r>
    </w:p>
    <w:p w14:paraId="29694011" w14:textId="77777777" w:rsidR="00810125" w:rsidRPr="006E314B" w:rsidRDefault="006B33B7" w:rsidP="00810125">
      <w:pPr>
        <w:rPr>
          <w:rFonts w:ascii="Georgia" w:hAnsi="Georgia" w:cs="Times New Roman"/>
          <w:color w:val="0000FF" w:themeColor="hyperlink"/>
          <w:u w:val="single"/>
        </w:rPr>
      </w:pPr>
      <w:hyperlink r:id="rId10" w:history="1">
        <w:r w:rsidR="00810125" w:rsidRPr="006E314B">
          <w:rPr>
            <w:rStyle w:val="Hyperlink"/>
            <w:rFonts w:ascii="Georgia" w:hAnsi="Georgia" w:cs="Times New Roman"/>
          </w:rPr>
          <w:t>http://www.ontourpr.com/ttb</w:t>
        </w:r>
      </w:hyperlink>
    </w:p>
    <w:p w14:paraId="45CB971B" w14:textId="77777777" w:rsidR="00810125" w:rsidRPr="00AC48F7" w:rsidRDefault="00810125" w:rsidP="00810125">
      <w:pPr>
        <w:rPr>
          <w:rFonts w:ascii="Georgia" w:hAnsi="Georgia" w:cs="Times New Roman"/>
        </w:rPr>
      </w:pPr>
    </w:p>
    <w:p w14:paraId="4F67E7CB" w14:textId="77777777" w:rsidR="00810125" w:rsidRPr="00AC48F7" w:rsidRDefault="00810125" w:rsidP="002B1BB7">
      <w:pPr>
        <w:pStyle w:val="Normal1"/>
        <w:rPr>
          <w:rFonts w:ascii="Georgia" w:hAnsi="Georgia"/>
          <w:szCs w:val="24"/>
        </w:rPr>
      </w:pPr>
    </w:p>
    <w:p w14:paraId="58C7C8A8" w14:textId="77777777" w:rsidR="002B1BB7" w:rsidRPr="006134BD" w:rsidRDefault="006B33B7" w:rsidP="006E314B">
      <w:pPr>
        <w:pStyle w:val="normal0"/>
        <w:spacing w:line="276" w:lineRule="auto"/>
        <w:contextualSpacing w:val="0"/>
        <w:jc w:val="center"/>
        <w:rPr>
          <w:rFonts w:ascii="Georgia" w:eastAsia="Times New Roman" w:hAnsi="Georgia" w:cs="Times New Roman"/>
          <w:color w:val="auto"/>
          <w:szCs w:val="24"/>
          <w:u w:val="single"/>
        </w:rPr>
      </w:pPr>
      <w:hyperlink r:id="rId11">
        <w:r w:rsidR="002B1BB7" w:rsidRPr="006134BD">
          <w:rPr>
            <w:rFonts w:ascii="Georgia" w:eastAsia="Times New Roman" w:hAnsi="Georgia" w:cs="Times New Roman"/>
            <w:color w:val="auto"/>
            <w:szCs w:val="24"/>
            <w:u w:val="single"/>
          </w:rPr>
          <w:t>http://www.tedeschitrucksband.com</w:t>
        </w:r>
      </w:hyperlink>
    </w:p>
    <w:p w14:paraId="0BCA8BA1" w14:textId="491BD196" w:rsidR="002B1BB7" w:rsidRPr="006134BD" w:rsidRDefault="002B1BB7" w:rsidP="006E314B">
      <w:pPr>
        <w:jc w:val="center"/>
        <w:rPr>
          <w:rFonts w:ascii="Georgia" w:hAnsi="Georgia" w:cs="Times New Roman"/>
        </w:rPr>
      </w:pPr>
    </w:p>
    <w:p w14:paraId="61C56222" w14:textId="77777777" w:rsidR="0052195E" w:rsidRPr="00AC48F7" w:rsidRDefault="0052195E">
      <w:pPr>
        <w:rPr>
          <w:rFonts w:ascii="Georgia" w:hAnsi="Georgia"/>
        </w:rPr>
      </w:pPr>
    </w:p>
    <w:sectPr w:rsidR="0052195E" w:rsidRPr="00AC48F7" w:rsidSect="000D649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BF"/>
    <w:rsid w:val="00003590"/>
    <w:rsid w:val="00093D67"/>
    <w:rsid w:val="000D649E"/>
    <w:rsid w:val="000E21E0"/>
    <w:rsid w:val="000F15E3"/>
    <w:rsid w:val="000F2E27"/>
    <w:rsid w:val="00134DDD"/>
    <w:rsid w:val="00191BA3"/>
    <w:rsid w:val="00194A68"/>
    <w:rsid w:val="00194D34"/>
    <w:rsid w:val="00220BB1"/>
    <w:rsid w:val="00227AE9"/>
    <w:rsid w:val="00236ADA"/>
    <w:rsid w:val="00262095"/>
    <w:rsid w:val="0026240B"/>
    <w:rsid w:val="00275CE6"/>
    <w:rsid w:val="002843B6"/>
    <w:rsid w:val="002B1BB7"/>
    <w:rsid w:val="002D5AC3"/>
    <w:rsid w:val="00305DD4"/>
    <w:rsid w:val="00333260"/>
    <w:rsid w:val="0033354E"/>
    <w:rsid w:val="003A5488"/>
    <w:rsid w:val="003C1D4C"/>
    <w:rsid w:val="003F30A8"/>
    <w:rsid w:val="003F645D"/>
    <w:rsid w:val="00486B37"/>
    <w:rsid w:val="00493462"/>
    <w:rsid w:val="004C05A2"/>
    <w:rsid w:val="004D5299"/>
    <w:rsid w:val="004F2C2E"/>
    <w:rsid w:val="00514097"/>
    <w:rsid w:val="0052195E"/>
    <w:rsid w:val="00525C2C"/>
    <w:rsid w:val="005676D8"/>
    <w:rsid w:val="00572206"/>
    <w:rsid w:val="00592F3E"/>
    <w:rsid w:val="005D4072"/>
    <w:rsid w:val="005D58B6"/>
    <w:rsid w:val="006134BD"/>
    <w:rsid w:val="006706EF"/>
    <w:rsid w:val="006775BF"/>
    <w:rsid w:val="00692565"/>
    <w:rsid w:val="00693FE4"/>
    <w:rsid w:val="006B33B7"/>
    <w:rsid w:val="006E314B"/>
    <w:rsid w:val="007677A2"/>
    <w:rsid w:val="00772DF2"/>
    <w:rsid w:val="00780A8F"/>
    <w:rsid w:val="007A4D16"/>
    <w:rsid w:val="007B08BE"/>
    <w:rsid w:val="007B3FC9"/>
    <w:rsid w:val="00810125"/>
    <w:rsid w:val="0081123F"/>
    <w:rsid w:val="00846C3E"/>
    <w:rsid w:val="008959EA"/>
    <w:rsid w:val="00896BA6"/>
    <w:rsid w:val="008B3F14"/>
    <w:rsid w:val="008E200C"/>
    <w:rsid w:val="00941BD1"/>
    <w:rsid w:val="00A64B38"/>
    <w:rsid w:val="00A800A3"/>
    <w:rsid w:val="00A851D0"/>
    <w:rsid w:val="00A85D18"/>
    <w:rsid w:val="00AA653B"/>
    <w:rsid w:val="00AA6F60"/>
    <w:rsid w:val="00AC39FF"/>
    <w:rsid w:val="00AC48F7"/>
    <w:rsid w:val="00AF4AB9"/>
    <w:rsid w:val="00B0057B"/>
    <w:rsid w:val="00B1196F"/>
    <w:rsid w:val="00B17514"/>
    <w:rsid w:val="00B62E7A"/>
    <w:rsid w:val="00BB4A5E"/>
    <w:rsid w:val="00BD30FF"/>
    <w:rsid w:val="00BE53D5"/>
    <w:rsid w:val="00C13B5E"/>
    <w:rsid w:val="00C53DA4"/>
    <w:rsid w:val="00C7493A"/>
    <w:rsid w:val="00C813D6"/>
    <w:rsid w:val="00CF3CB8"/>
    <w:rsid w:val="00D6335A"/>
    <w:rsid w:val="00D817B9"/>
    <w:rsid w:val="00DB1FAF"/>
    <w:rsid w:val="00DD3083"/>
    <w:rsid w:val="00DF1C8F"/>
    <w:rsid w:val="00E165D9"/>
    <w:rsid w:val="00E47DD9"/>
    <w:rsid w:val="00F172FF"/>
    <w:rsid w:val="00F62822"/>
    <w:rsid w:val="00F93760"/>
    <w:rsid w:val="00FB6049"/>
    <w:rsid w:val="00FF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D905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49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FB6049"/>
  </w:style>
  <w:style w:type="character" w:customStyle="1" w:styleId="st">
    <w:name w:val="st"/>
    <w:basedOn w:val="DefaultParagraphFont"/>
    <w:rsid w:val="00692565"/>
  </w:style>
  <w:style w:type="character" w:styleId="Emphasis">
    <w:name w:val="Emphasis"/>
    <w:basedOn w:val="DefaultParagraphFont"/>
    <w:uiPriority w:val="20"/>
    <w:qFormat/>
    <w:rsid w:val="00D81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E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10125"/>
    <w:rPr>
      <w:rFonts w:ascii="Times New Roman" w:eastAsia="Times New Roman" w:hAnsi="Times New Roman" w:cs="Times New Roman"/>
      <w:color w:val="000000"/>
      <w:szCs w:val="22"/>
    </w:rPr>
  </w:style>
  <w:style w:type="paragraph" w:customStyle="1" w:styleId="Normal2">
    <w:name w:val="Normal2"/>
    <w:rsid w:val="00810125"/>
    <w:pPr>
      <w:contextualSpacing/>
    </w:pPr>
    <w:rPr>
      <w:rFonts w:ascii="Cambria" w:eastAsia="Cambria" w:hAnsi="Cambria" w:cs="Cambria"/>
      <w:color w:val="00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1F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2B1BB7"/>
    <w:pPr>
      <w:contextualSpacing/>
    </w:pPr>
    <w:rPr>
      <w:rFonts w:ascii="Cambria" w:eastAsia="Cambria" w:hAnsi="Cambria" w:cs="Cambria"/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049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FB6049"/>
  </w:style>
  <w:style w:type="character" w:customStyle="1" w:styleId="st">
    <w:name w:val="st"/>
    <w:basedOn w:val="DefaultParagraphFont"/>
    <w:rsid w:val="00692565"/>
  </w:style>
  <w:style w:type="character" w:styleId="Emphasis">
    <w:name w:val="Emphasis"/>
    <w:basedOn w:val="DefaultParagraphFont"/>
    <w:uiPriority w:val="20"/>
    <w:qFormat/>
    <w:rsid w:val="00D817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7A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E9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810125"/>
    <w:rPr>
      <w:rFonts w:ascii="Times New Roman" w:eastAsia="Times New Roman" w:hAnsi="Times New Roman" w:cs="Times New Roman"/>
      <w:color w:val="000000"/>
      <w:szCs w:val="22"/>
    </w:rPr>
  </w:style>
  <w:style w:type="paragraph" w:customStyle="1" w:styleId="Normal2">
    <w:name w:val="Normal2"/>
    <w:rsid w:val="00810125"/>
    <w:pPr>
      <w:contextualSpacing/>
    </w:pPr>
    <w:rPr>
      <w:rFonts w:ascii="Cambria" w:eastAsia="Cambria" w:hAnsi="Cambria" w:cs="Cambria"/>
      <w:color w:val="00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B1F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7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2B1BB7"/>
    <w:pPr>
      <w:contextualSpacing/>
    </w:pPr>
    <w:rPr>
      <w:rFonts w:ascii="Cambria" w:eastAsia="Cambria" w:hAnsi="Cambria" w:cs="Cambria"/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edeschitrucksband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youtube.com/watch?v=Ymd7dKVzobo" TargetMode="External"/><Relationship Id="rId7" Type="http://schemas.openxmlformats.org/officeDocument/2006/relationships/hyperlink" Target="https://www.youtube.com/watch?v=s54i4st_f9E" TargetMode="External"/><Relationship Id="rId8" Type="http://schemas.openxmlformats.org/officeDocument/2006/relationships/hyperlink" Target="https://www.youtube.com/watch?v=VHGnvkJbZXc" TargetMode="External"/><Relationship Id="rId9" Type="http://schemas.openxmlformats.org/officeDocument/2006/relationships/hyperlink" Target="mailto:Renee@ontourpr.com" TargetMode="External"/><Relationship Id="rId10" Type="http://schemas.openxmlformats.org/officeDocument/2006/relationships/hyperlink" Target="http://www.ontourpr.com/t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940</Words>
  <Characters>5359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 Tour PR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 Pfefer</dc:creator>
  <cp:lastModifiedBy>Renee  Pfefer</cp:lastModifiedBy>
  <cp:revision>5</cp:revision>
  <dcterms:created xsi:type="dcterms:W3CDTF">2015-09-22T18:01:00Z</dcterms:created>
  <dcterms:modified xsi:type="dcterms:W3CDTF">2015-10-05T17:38:00Z</dcterms:modified>
</cp:coreProperties>
</file>